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1985"/>
        <w:gridCol w:w="992"/>
        <w:gridCol w:w="3119"/>
        <w:gridCol w:w="3184"/>
        <w:gridCol w:w="42"/>
      </w:tblGrid>
      <w:tr w:rsidR="00BA68DE" w:rsidRPr="004116C4" w:rsidTr="000522E9">
        <w:trPr>
          <w:trHeight w:val="1127"/>
        </w:trPr>
        <w:tc>
          <w:tcPr>
            <w:tcW w:w="7763" w:type="dxa"/>
            <w:gridSpan w:val="3"/>
          </w:tcPr>
          <w:p w:rsidR="00BA68DE" w:rsidRPr="00F320BA" w:rsidRDefault="00BA68DE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Solution Gold </w:t>
            </w:r>
            <w:r w:rsidR="009572B3">
              <w:rPr>
                <w:rFonts w:ascii="Arial" w:hAnsi="Arial" w:cs="Arial"/>
                <w:b/>
                <w:sz w:val="36"/>
                <w:szCs w:val="36"/>
                <w:lang w:val="en-US"/>
              </w:rPr>
              <w:t>Upper- I</w:t>
            </w: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ntermediate</w:t>
            </w:r>
            <w:r w:rsidR="000E1406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</w:t>
            </w:r>
          </w:p>
          <w:p w:rsidR="00BA68DE" w:rsidRDefault="00230993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Wymagania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edukacyjne</w:t>
            </w:r>
            <w:proofErr w:type="spellEnd"/>
          </w:p>
          <w:p w:rsidR="00BA68DE" w:rsidRDefault="00BA68DE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  <w:p w:rsidR="00BA68DE" w:rsidRPr="00F320BA" w:rsidRDefault="00BA68DE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7337" w:type="dxa"/>
            <w:gridSpan w:val="4"/>
          </w:tcPr>
          <w:p w:rsidR="00BA68DE" w:rsidRPr="004116C4" w:rsidRDefault="00BA68DE" w:rsidP="000522E9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2625" cy="581025"/>
                  <wp:effectExtent l="19050" t="0" r="9525" b="0"/>
                  <wp:docPr id="2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8DE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A68DE" w:rsidRDefault="0059338A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INTRODUCTION</w:t>
            </w:r>
          </w:p>
        </w:tc>
      </w:tr>
      <w:tr w:rsidR="00BA68DE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Pr="006B4374" w:rsidRDefault="00BA68DE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A68DE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A68DE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A68DE" w:rsidRDefault="00BA68DE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8DE" w:rsidRDefault="00BA68DE" w:rsidP="005933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rozdziale </w:t>
            </w:r>
            <w:proofErr w:type="spellStart"/>
            <w:r w:rsidR="003577F2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59338A" w:rsidRPr="0059338A">
              <w:rPr>
                <w:rFonts w:ascii="Arial" w:hAnsi="Arial" w:cs="Arial"/>
                <w:i/>
                <w:sz w:val="16"/>
                <w:szCs w:val="16"/>
              </w:rPr>
              <w:t>ntroduction</w:t>
            </w:r>
            <w:proofErr w:type="spellEnd"/>
            <w:r w:rsidR="0059338A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8DE" w:rsidRDefault="00BA68DE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rozdziale </w:t>
            </w:r>
            <w:proofErr w:type="spellStart"/>
            <w:r w:rsidR="00120F86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>ntroduction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8DE" w:rsidRDefault="00BA68DE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rozdziale </w:t>
            </w:r>
            <w:proofErr w:type="spellStart"/>
            <w:r w:rsidR="00120F86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>ntroduction</w:t>
            </w:r>
            <w:proofErr w:type="spellEnd"/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A68DE" w:rsidRDefault="00BA68DE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rozdziale </w:t>
            </w:r>
            <w:proofErr w:type="spellStart"/>
            <w:r w:rsidR="00120F86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>ntroduction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BA68DE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A68DE" w:rsidRPr="004116C4" w:rsidRDefault="000356CE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8DE" w:rsidRPr="004116C4" w:rsidRDefault="00BA68DE" w:rsidP="00DD49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59338A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DD4950">
              <w:rPr>
                <w:rFonts w:ascii="Arial" w:hAnsi="Arial" w:cs="Arial"/>
                <w:sz w:val="16"/>
                <w:szCs w:val="16"/>
              </w:rPr>
              <w:t xml:space="preserve"> różnych etapów życia,</w:t>
            </w:r>
            <w:r w:rsidR="0059338A">
              <w:rPr>
                <w:rFonts w:ascii="Arial" w:hAnsi="Arial" w:cs="Arial"/>
                <w:sz w:val="16"/>
                <w:szCs w:val="16"/>
              </w:rPr>
              <w:t xml:space="preserve"> swoi</w:t>
            </w:r>
            <w:r w:rsidR="00DD4950">
              <w:rPr>
                <w:rFonts w:ascii="Arial" w:hAnsi="Arial" w:cs="Arial"/>
                <w:sz w:val="16"/>
                <w:szCs w:val="16"/>
              </w:rPr>
              <w:t xml:space="preserve">ch i innych osób wydarzeń z życia, niezapomnianych przeżyć </w:t>
            </w:r>
            <w:r w:rsidR="0059338A">
              <w:rPr>
                <w:rFonts w:ascii="Arial" w:hAnsi="Arial" w:cs="Arial"/>
                <w:sz w:val="16"/>
                <w:szCs w:val="16"/>
              </w:rPr>
              <w:t xml:space="preserve">oraz ich przyczyn, opisuje różne </w:t>
            </w:r>
            <w:r w:rsidR="00DD4950">
              <w:rPr>
                <w:rFonts w:ascii="Arial" w:hAnsi="Arial" w:cs="Arial"/>
                <w:sz w:val="16"/>
                <w:szCs w:val="16"/>
              </w:rPr>
              <w:t>typy osobowości, opisuje swoje plany na najbliższą przyszłość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8DE" w:rsidRPr="004116C4" w:rsidRDefault="00BA68DE" w:rsidP="00DD49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wypowiada się na temat swoich i innych osób</w:t>
            </w:r>
            <w:r w:rsidR="00DD4950">
              <w:rPr>
                <w:rFonts w:ascii="Arial" w:hAnsi="Arial" w:cs="Arial"/>
                <w:sz w:val="16"/>
                <w:szCs w:val="16"/>
              </w:rPr>
              <w:t xml:space="preserve"> różnych etapów życia, swoich i innych osób wydarzeń z życia, niezapomnianych przeżyć or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az ich przyczyn, opisuje różne </w:t>
            </w:r>
            <w:r w:rsidR="00DD4950">
              <w:rPr>
                <w:rFonts w:ascii="Arial" w:hAnsi="Arial" w:cs="Arial"/>
                <w:sz w:val="16"/>
                <w:szCs w:val="16"/>
              </w:rPr>
              <w:t>typy osobowości, opisuje swoje plany na najbliższą przyszłość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8DE" w:rsidRPr="004116C4" w:rsidRDefault="00BA68DE" w:rsidP="00DD49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wypowiada się na temat swoich i innych osób</w:t>
            </w:r>
            <w:r w:rsidR="00DD4950">
              <w:rPr>
                <w:rFonts w:ascii="Arial" w:hAnsi="Arial" w:cs="Arial"/>
                <w:sz w:val="16"/>
                <w:szCs w:val="16"/>
              </w:rPr>
              <w:t xml:space="preserve"> różnych etapów życia, swoich i innych osób wydarzeń z życia, niezapomnianych przeżyć or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az ich przyczyn, opisuje różne </w:t>
            </w:r>
            <w:r w:rsidR="00DD4950">
              <w:rPr>
                <w:rFonts w:ascii="Arial" w:hAnsi="Arial" w:cs="Arial"/>
                <w:sz w:val="16"/>
                <w:szCs w:val="16"/>
              </w:rPr>
              <w:t>typy osobowości, opisuje swoje plany na najbliższą przyszłość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A68DE" w:rsidRPr="004116C4" w:rsidRDefault="00BA68DE" w:rsidP="00DD49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wypowiada się na temat swoich i innych osób</w:t>
            </w:r>
            <w:r w:rsidR="00DD4950">
              <w:rPr>
                <w:rFonts w:ascii="Arial" w:hAnsi="Arial" w:cs="Arial"/>
                <w:sz w:val="16"/>
                <w:szCs w:val="16"/>
              </w:rPr>
              <w:t xml:space="preserve"> różnych etapów życia, swoich i innych osób wydarzeń z życia, niezapomnianych przeżyć or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az ich przyczyn, opisuje różne </w:t>
            </w:r>
            <w:r w:rsidR="00DD4950">
              <w:rPr>
                <w:rFonts w:ascii="Arial" w:hAnsi="Arial" w:cs="Arial"/>
                <w:sz w:val="16"/>
                <w:szCs w:val="16"/>
              </w:rPr>
              <w:t>typy osobowości, opisuje swoje plany na najbliższą przyszłość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A68DE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BA68DE" w:rsidRPr="004116C4" w:rsidRDefault="00BA68DE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8DE" w:rsidRPr="0059338A" w:rsidRDefault="00BA68DE" w:rsidP="00DD49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="0059338A" w:rsidRPr="0059338A"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proofErr w:type="spellEnd"/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59338A">
              <w:rPr>
                <w:rFonts w:ascii="Arial" w:hAnsi="Arial" w:cs="Arial"/>
                <w:sz w:val="16"/>
                <w:szCs w:val="16"/>
              </w:rPr>
              <w:t xml:space="preserve">przymiotniki </w:t>
            </w:r>
            <w:r w:rsidR="00DD4950">
              <w:rPr>
                <w:rFonts w:ascii="Arial" w:hAnsi="Arial" w:cs="Arial"/>
                <w:sz w:val="16"/>
                <w:szCs w:val="16"/>
              </w:rPr>
              <w:t>opisujące etapy życia,</w:t>
            </w:r>
            <w:r w:rsidR="0059338A">
              <w:rPr>
                <w:rFonts w:ascii="Arial" w:hAnsi="Arial" w:cs="Arial"/>
                <w:sz w:val="16"/>
                <w:szCs w:val="16"/>
              </w:rPr>
              <w:t xml:space="preserve"> przymiotniki z negatywnymi przedrostkami),</w:t>
            </w:r>
            <w:r>
              <w:rPr>
                <w:rFonts w:ascii="Arial" w:hAnsi="Arial" w:cs="Arial"/>
                <w:sz w:val="16"/>
                <w:szCs w:val="16"/>
              </w:rPr>
              <w:t xml:space="preserve"> formy czasowników nieregularnych w czasie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>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past, </w:t>
            </w:r>
            <w:r w:rsidR="00DD4950" w:rsidRPr="00DD4950">
              <w:rPr>
                <w:rFonts w:ascii="Arial" w:hAnsi="Arial" w:cs="Arial"/>
                <w:sz w:val="16"/>
                <w:szCs w:val="16"/>
              </w:rPr>
              <w:t xml:space="preserve">konstrukcje w czasie </w:t>
            </w:r>
            <w:r w:rsidR="00DD4950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D4950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DD49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D4950">
              <w:rPr>
                <w:rFonts w:ascii="Arial" w:hAnsi="Arial" w:cs="Arial"/>
                <w:sz w:val="16"/>
                <w:szCs w:val="16"/>
              </w:rPr>
              <w:t>present</w:t>
            </w:r>
            <w:proofErr w:type="spellEnd"/>
            <w:r w:rsidR="00DD495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D4950">
              <w:rPr>
                <w:rFonts w:ascii="Arial" w:hAnsi="Arial" w:cs="Arial"/>
                <w:sz w:val="16"/>
                <w:szCs w:val="16"/>
              </w:rPr>
              <w:t>prerfect</w:t>
            </w:r>
            <w:proofErr w:type="spellEnd"/>
            <w:r w:rsidR="00DD495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D4950">
              <w:rPr>
                <w:rFonts w:ascii="Arial" w:hAnsi="Arial" w:cs="Arial"/>
                <w:sz w:val="16"/>
                <w:szCs w:val="16"/>
              </w:rPr>
              <w:t>simple</w:t>
            </w:r>
            <w:proofErr w:type="spellEnd"/>
            <w:r w:rsidR="00DD4950"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 w:rsidR="00DD4950">
              <w:rPr>
                <w:rFonts w:ascii="Arial" w:hAnsi="Arial" w:cs="Arial"/>
                <w:sz w:val="16"/>
                <w:szCs w:val="16"/>
              </w:rPr>
              <w:t>continuous</w:t>
            </w:r>
            <w:proofErr w:type="spellEnd"/>
            <w:r w:rsidR="005933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59338A">
              <w:rPr>
                <w:rFonts w:ascii="Arial" w:hAnsi="Arial" w:cs="Arial"/>
                <w:sz w:val="16"/>
                <w:szCs w:val="16"/>
              </w:rPr>
              <w:t>w</w:t>
            </w:r>
            <w:r w:rsidR="0059338A">
              <w:rPr>
                <w:rFonts w:ascii="Arial" w:hAnsi="Arial" w:cs="Arial"/>
                <w:i/>
                <w:sz w:val="16"/>
                <w:szCs w:val="16"/>
              </w:rPr>
              <w:t>ill</w:t>
            </w:r>
            <w:proofErr w:type="spellEnd"/>
            <w:r w:rsidR="0059338A">
              <w:rPr>
                <w:rFonts w:ascii="Arial" w:hAnsi="Arial" w:cs="Arial"/>
                <w:sz w:val="16"/>
                <w:szCs w:val="16"/>
              </w:rPr>
              <w:t xml:space="preserve">  i </w:t>
            </w:r>
            <w:proofErr w:type="spellStart"/>
            <w:r w:rsidR="0059338A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59338A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DD49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D4950">
              <w:rPr>
                <w:rFonts w:ascii="Arial" w:hAnsi="Arial" w:cs="Arial"/>
                <w:sz w:val="16"/>
                <w:szCs w:val="16"/>
              </w:rPr>
              <w:t>oraz skła</w:t>
            </w:r>
            <w:r w:rsidR="00DD4950" w:rsidRPr="00DD4950">
              <w:rPr>
                <w:rFonts w:ascii="Arial" w:hAnsi="Arial" w:cs="Arial"/>
                <w:sz w:val="16"/>
                <w:szCs w:val="16"/>
              </w:rPr>
              <w:t>dnię czasowników</w:t>
            </w:r>
            <w:r w:rsidR="00DD4950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DD4950">
              <w:rPr>
                <w:rFonts w:ascii="Arial" w:hAnsi="Arial" w:cs="Arial"/>
                <w:i/>
                <w:sz w:val="16"/>
                <w:szCs w:val="16"/>
              </w:rPr>
              <w:t>verb</w:t>
            </w:r>
            <w:proofErr w:type="spellEnd"/>
            <w:r w:rsidR="00DD49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D4950">
              <w:rPr>
                <w:rFonts w:ascii="Arial" w:hAnsi="Arial" w:cs="Arial"/>
                <w:i/>
                <w:sz w:val="16"/>
                <w:szCs w:val="16"/>
              </w:rPr>
              <w:t>patterns</w:t>
            </w:r>
            <w:proofErr w:type="spellEnd"/>
            <w:r w:rsidR="00DD495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8DE" w:rsidRPr="004116C4" w:rsidRDefault="00BA68DE" w:rsidP="00DF578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rozdziału </w:t>
            </w:r>
            <w:proofErr w:type="spellStart"/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proofErr w:type="spellEnd"/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>(</w:t>
            </w:r>
            <w:r w:rsidR="00DF578D">
              <w:rPr>
                <w:rFonts w:ascii="Arial" w:hAnsi="Arial" w:cs="Arial"/>
                <w:sz w:val="16"/>
                <w:szCs w:val="16"/>
              </w:rPr>
              <w:t xml:space="preserve">(w tym, m.in. przymiotniki opisujące etapy życia, przymiotniki z negatywnymi przedrostkami), formy czasowników nieregularnych w czasie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s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>imple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past, </w:t>
            </w:r>
            <w:r w:rsidR="00DF578D" w:rsidRPr="00DD4950">
              <w:rPr>
                <w:rFonts w:ascii="Arial" w:hAnsi="Arial" w:cs="Arial"/>
                <w:sz w:val="16"/>
                <w:szCs w:val="16"/>
              </w:rPr>
              <w:t xml:space="preserve">konstrukcje w czasie 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present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prerfect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simple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continuous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w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>ill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 i 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 w:rsidR="00DF578D">
              <w:rPr>
                <w:rFonts w:ascii="Arial" w:hAnsi="Arial" w:cs="Arial"/>
                <w:sz w:val="16"/>
                <w:szCs w:val="16"/>
              </w:rPr>
              <w:t>oraz skła</w:t>
            </w:r>
            <w:r w:rsidR="00DF578D" w:rsidRPr="00DD4950">
              <w:rPr>
                <w:rFonts w:ascii="Arial" w:hAnsi="Arial" w:cs="Arial"/>
                <w:sz w:val="16"/>
                <w:szCs w:val="16"/>
              </w:rPr>
              <w:t>dnię czasowników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verb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patterns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8DE" w:rsidRPr="004116C4" w:rsidRDefault="00BA68DE" w:rsidP="00DF578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rozdziału </w:t>
            </w:r>
            <w:proofErr w:type="spellStart"/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proofErr w:type="spellEnd"/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>(</w:t>
            </w:r>
            <w:r w:rsidR="00DF578D">
              <w:rPr>
                <w:rFonts w:ascii="Arial" w:hAnsi="Arial" w:cs="Arial"/>
                <w:sz w:val="16"/>
                <w:szCs w:val="16"/>
              </w:rPr>
              <w:t xml:space="preserve">(w tym, m.in. przymiotniki opisujące etapy życia, przymiotniki z negatywnymi przedrostkami), formy czasowników nieregularnych w czasie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s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>imple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past, </w:t>
            </w:r>
            <w:r w:rsidR="00DF578D" w:rsidRPr="00DD4950">
              <w:rPr>
                <w:rFonts w:ascii="Arial" w:hAnsi="Arial" w:cs="Arial"/>
                <w:sz w:val="16"/>
                <w:szCs w:val="16"/>
              </w:rPr>
              <w:t xml:space="preserve">konstrukcje w czasie 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present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prerfect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simple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continuous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w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>ill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 i 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 w:rsidR="00DF578D">
              <w:rPr>
                <w:rFonts w:ascii="Arial" w:hAnsi="Arial" w:cs="Arial"/>
                <w:sz w:val="16"/>
                <w:szCs w:val="16"/>
              </w:rPr>
              <w:t>oraz skła</w:t>
            </w:r>
            <w:r w:rsidR="00DF578D" w:rsidRPr="00DD4950">
              <w:rPr>
                <w:rFonts w:ascii="Arial" w:hAnsi="Arial" w:cs="Arial"/>
                <w:sz w:val="16"/>
                <w:szCs w:val="16"/>
              </w:rPr>
              <w:t>dnię czasowników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verb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patterns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DF57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A68DE" w:rsidRPr="004116C4" w:rsidRDefault="00BA68DE" w:rsidP="00DF578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rozdziału </w:t>
            </w:r>
            <w:r w:rsidR="00DF578D">
              <w:rPr>
                <w:rFonts w:ascii="Arial" w:hAnsi="Arial" w:cs="Arial"/>
                <w:sz w:val="16"/>
                <w:szCs w:val="16"/>
              </w:rPr>
              <w:t xml:space="preserve">(w tym, m.in. przymiotniki opisujące etapy życia, przymiotniki z negatywnymi przedrostkami), formy czasowników nieregularnych w czasie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s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>imple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past, </w:t>
            </w:r>
            <w:r w:rsidR="00DF578D" w:rsidRPr="00DD4950">
              <w:rPr>
                <w:rFonts w:ascii="Arial" w:hAnsi="Arial" w:cs="Arial"/>
                <w:sz w:val="16"/>
                <w:szCs w:val="16"/>
              </w:rPr>
              <w:t xml:space="preserve">konstrukcje w czasie 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present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prerfect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simple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continuous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DF578D">
              <w:rPr>
                <w:rFonts w:ascii="Arial" w:hAnsi="Arial" w:cs="Arial"/>
                <w:sz w:val="16"/>
                <w:szCs w:val="16"/>
              </w:rPr>
              <w:t>w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>ill</w:t>
            </w:r>
            <w:proofErr w:type="spellEnd"/>
            <w:r w:rsidR="00DF578D">
              <w:rPr>
                <w:rFonts w:ascii="Arial" w:hAnsi="Arial" w:cs="Arial"/>
                <w:sz w:val="16"/>
                <w:szCs w:val="16"/>
              </w:rPr>
              <w:t xml:space="preserve">  i 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 w:rsidR="00DF578D">
              <w:rPr>
                <w:rFonts w:ascii="Arial" w:hAnsi="Arial" w:cs="Arial"/>
                <w:sz w:val="16"/>
                <w:szCs w:val="16"/>
              </w:rPr>
              <w:t>oraz skła</w:t>
            </w:r>
            <w:r w:rsidR="00DF578D" w:rsidRPr="00DD4950">
              <w:rPr>
                <w:rFonts w:ascii="Arial" w:hAnsi="Arial" w:cs="Arial"/>
                <w:sz w:val="16"/>
                <w:szCs w:val="16"/>
              </w:rPr>
              <w:t>dnię czasowników</w:t>
            </w:r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verb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F578D">
              <w:rPr>
                <w:rFonts w:ascii="Arial" w:hAnsi="Arial" w:cs="Arial"/>
                <w:i/>
                <w:sz w:val="16"/>
                <w:szCs w:val="16"/>
              </w:rPr>
              <w:t>patterns</w:t>
            </w:r>
            <w:proofErr w:type="spellEnd"/>
            <w:r w:rsidR="00DF578D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BA68DE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BA68DE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Pr="006B4374" w:rsidRDefault="00BA68DE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A68DE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D2831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D2831" w:rsidRDefault="009D2831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Default="009D2831" w:rsidP="000C47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Rozdziale 1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Default="009D2831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Rozdziale 1 </w:t>
            </w:r>
            <w:r w:rsidRPr="00283D27">
              <w:rPr>
                <w:rFonts w:ascii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Default="009D2831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Rozdziale 1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D2831" w:rsidRDefault="009D2831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Rozdziale 1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9D2831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D2831" w:rsidRPr="004116C4" w:rsidRDefault="009D2831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6C50" w:rsidRDefault="009D2831" w:rsidP="00DF578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wypowiada się na temat </w:t>
            </w:r>
            <w:r w:rsidR="00AD231B">
              <w:rPr>
                <w:rFonts w:ascii="Arial" w:hAnsi="Arial" w:cs="Arial"/>
                <w:sz w:val="16"/>
                <w:szCs w:val="16"/>
              </w:rPr>
              <w:t xml:space="preserve">różnych </w:t>
            </w:r>
            <w:r w:rsidR="000E6C50">
              <w:rPr>
                <w:rFonts w:ascii="Arial" w:hAnsi="Arial" w:cs="Arial"/>
                <w:sz w:val="16"/>
                <w:szCs w:val="16"/>
              </w:rPr>
              <w:t>typów osobowości i wyglądu zewnętrznego,</w:t>
            </w:r>
            <w:r w:rsidR="00DF57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różnych odczuwanych emocji i uczuć, doświadczeń w życiu, mediów i </w:t>
            </w:r>
            <w:proofErr w:type="spellStart"/>
            <w:r w:rsidR="000E6C50">
              <w:rPr>
                <w:rFonts w:ascii="Arial" w:hAnsi="Arial" w:cs="Arial"/>
                <w:sz w:val="16"/>
                <w:szCs w:val="16"/>
              </w:rPr>
              <w:t>vloggerów</w:t>
            </w:r>
            <w:proofErr w:type="spellEnd"/>
            <w:r w:rsidR="000E6C50">
              <w:rPr>
                <w:rFonts w:ascii="Arial" w:hAnsi="Arial" w:cs="Arial"/>
                <w:sz w:val="16"/>
                <w:szCs w:val="16"/>
              </w:rPr>
              <w:t>, sławnych osób</w:t>
            </w:r>
            <w:r w:rsidR="004F1D02">
              <w:rPr>
                <w:rFonts w:ascii="Arial" w:hAnsi="Arial" w:cs="Arial"/>
                <w:sz w:val="16"/>
                <w:szCs w:val="16"/>
              </w:rPr>
              <w:t>, ludzi godnych naśladowania</w:t>
            </w:r>
            <w:r w:rsidR="00F958FE">
              <w:rPr>
                <w:rFonts w:ascii="Arial" w:hAnsi="Arial" w:cs="Arial"/>
                <w:sz w:val="16"/>
                <w:szCs w:val="16"/>
              </w:rPr>
              <w:t>, wyboru pracy w kontekście wzorców do naśladowania</w:t>
            </w:r>
          </w:p>
          <w:p w:rsidR="000E6C50" w:rsidRDefault="000E6C50" w:rsidP="00DF578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D2831" w:rsidRPr="004116C4" w:rsidRDefault="009D2831" w:rsidP="004F1D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Pr="004116C4" w:rsidRDefault="009D2831" w:rsidP="004F1D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wypowiada się na temat różnych typów osobowości i wyglądu zewnętrznego, różnych odczuwanych emocji i uczuć, doświadczeń w życiu, mediów i </w:t>
            </w:r>
            <w:proofErr w:type="spellStart"/>
            <w:r w:rsidR="000E6C50">
              <w:rPr>
                <w:rFonts w:ascii="Arial" w:hAnsi="Arial" w:cs="Arial"/>
                <w:sz w:val="16"/>
                <w:szCs w:val="16"/>
              </w:rPr>
              <w:t>vloggerów</w:t>
            </w:r>
            <w:proofErr w:type="spellEnd"/>
            <w:r w:rsidR="000E6C5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sławnych osób, ludzi godnych naśladowania, wyboru pracy w kontekście wzorców do naśladowania </w:t>
            </w:r>
            <w:r>
              <w:rPr>
                <w:rFonts w:ascii="Arial" w:hAnsi="Arial" w:cs="Arial"/>
                <w:sz w:val="16"/>
                <w:szCs w:val="16"/>
              </w:rPr>
              <w:t>popełni</w:t>
            </w:r>
            <w:r w:rsidR="00A648BD">
              <w:rPr>
                <w:rFonts w:ascii="Arial" w:hAnsi="Arial" w:cs="Arial"/>
                <w:sz w:val="16"/>
                <w:szCs w:val="16"/>
              </w:rPr>
              <w:t>ając drobne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Pr="004116C4" w:rsidRDefault="009D2831" w:rsidP="004F1D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wypowiada się na temat różnych typów osobowości i wyglądu zewnętrznego, różnych odczuwanych emocji i uczuć, doświadczeń w życiu, mediów i </w:t>
            </w:r>
            <w:proofErr w:type="spellStart"/>
            <w:r w:rsidR="000E6C50">
              <w:rPr>
                <w:rFonts w:ascii="Arial" w:hAnsi="Arial" w:cs="Arial"/>
                <w:sz w:val="16"/>
                <w:szCs w:val="16"/>
              </w:rPr>
              <w:t>vloggerów</w:t>
            </w:r>
            <w:proofErr w:type="spellEnd"/>
            <w:r w:rsidR="000E6C5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sławnych osób, ludzi godnych naśladowania, wyboru pracy w kontekście wzorców do naśladowania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D2831" w:rsidRPr="004116C4" w:rsidRDefault="009D2831" w:rsidP="004F1D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wypowiada się na temat różnych typów osobowości i wyglądu zewnętrznego, różnych odczuwanych emocji i uczuć, doświadczeń w życiu, mediów i </w:t>
            </w:r>
            <w:proofErr w:type="spellStart"/>
            <w:r w:rsidR="000E6C50">
              <w:rPr>
                <w:rFonts w:ascii="Arial" w:hAnsi="Arial" w:cs="Arial"/>
                <w:sz w:val="16"/>
                <w:szCs w:val="16"/>
              </w:rPr>
              <w:t>vloggerów</w:t>
            </w:r>
            <w:proofErr w:type="spellEnd"/>
            <w:r w:rsidR="000E6C5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sławnych osób, ludzi godnych naśladowania, wyboru pracy w kontekście wzorców do naśladowania,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9D2831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9D2831" w:rsidRPr="004116C4" w:rsidRDefault="009D2831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Pr="00BA1CD7" w:rsidRDefault="009D2831" w:rsidP="00BA1CD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</w:t>
            </w:r>
            <w:r w:rsidR="009B6689">
              <w:rPr>
                <w:rFonts w:ascii="Arial" w:hAnsi="Arial" w:cs="Arial"/>
                <w:sz w:val="16"/>
                <w:szCs w:val="16"/>
              </w:rPr>
              <w:t xml:space="preserve">e stosuje poznane słownictwo z </w:t>
            </w:r>
            <w:r w:rsidR="009B6689" w:rsidRPr="009B6689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ozdziału </w:t>
            </w:r>
            <w:r w:rsidR="009B6689" w:rsidRPr="009B6689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9B668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AD231B">
              <w:rPr>
                <w:rFonts w:ascii="Arial" w:hAnsi="Arial" w:cs="Arial"/>
                <w:sz w:val="16"/>
                <w:szCs w:val="16"/>
              </w:rPr>
              <w:t>przymiotniki w</w:t>
            </w:r>
            <w:r w:rsidR="00BA1CD7">
              <w:rPr>
                <w:rFonts w:ascii="Arial" w:hAnsi="Arial" w:cs="Arial"/>
                <w:sz w:val="16"/>
                <w:szCs w:val="16"/>
              </w:rPr>
              <w:t>yrażające emocje i nastawienie, ich stopniowanie, ł</w:t>
            </w:r>
            <w:r w:rsidR="00BA1CD7" w:rsidRPr="00BA1CD7">
              <w:rPr>
                <w:rFonts w:ascii="Arial" w:hAnsi="Arial" w:cs="Arial"/>
                <w:sz w:val="16"/>
                <w:szCs w:val="16"/>
              </w:rPr>
              <w:t xml:space="preserve">ączniki </w:t>
            </w:r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as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soon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 as,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until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before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after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once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>, p</w:t>
            </w:r>
            <w:r w:rsidR="00BA1CD7" w:rsidRPr="006467A0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="00BA1CD7">
              <w:rPr>
                <w:rFonts w:ascii="Arial" w:hAnsi="Arial" w:cs="Arial"/>
                <w:sz w:val="16"/>
                <w:szCs w:val="16"/>
              </w:rPr>
              <w:t>stopniowanie)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D231B" w:rsidRPr="009572B3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AD231B" w:rsidRPr="009572B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D231B" w:rsidRPr="009572B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AD231B" w:rsidRPr="009572B3">
              <w:rPr>
                <w:rFonts w:ascii="Arial" w:hAnsi="Arial" w:cs="Arial"/>
                <w:i/>
                <w:sz w:val="16"/>
                <w:szCs w:val="16"/>
              </w:rPr>
              <w:t>, past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AD231B" w:rsidRPr="009572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D231B" w:rsidRPr="009572B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AD231B" w:rsidRPr="009572B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AD231B" w:rsidRPr="00AD231B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="00AD231B" w:rsidRPr="00AD231B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="00AD231B">
              <w:rPr>
                <w:rFonts w:ascii="Arial" w:hAnsi="Arial" w:cs="Arial"/>
                <w:sz w:val="16"/>
                <w:szCs w:val="16"/>
              </w:rPr>
              <w:t>, czasow</w:t>
            </w:r>
            <w:r w:rsidR="000E6C50">
              <w:rPr>
                <w:rFonts w:ascii="Arial" w:hAnsi="Arial" w:cs="Arial"/>
                <w:sz w:val="16"/>
                <w:szCs w:val="16"/>
              </w:rPr>
              <w:t>niki złożone z trzech elementów, przymiotniki i ich kolejność w zdaniu, przymiotniki ekstremalne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Pr="004116C4" w:rsidRDefault="009D2831" w:rsidP="000E6C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poznane słownictwo z </w:t>
            </w:r>
            <w:r w:rsidR="000E6C50" w:rsidRPr="009B6689">
              <w:rPr>
                <w:rFonts w:ascii="Arial" w:hAnsi="Arial" w:cs="Arial"/>
                <w:i/>
                <w:sz w:val="16"/>
                <w:szCs w:val="16"/>
              </w:rPr>
              <w:t>Rozdziału 1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(w tym, m.in. przymiotniki wyrażające emocje i nastawienie, </w:t>
            </w:r>
            <w:r w:rsidR="00BA1CD7">
              <w:rPr>
                <w:rFonts w:ascii="Arial" w:hAnsi="Arial" w:cs="Arial"/>
                <w:sz w:val="16"/>
                <w:szCs w:val="16"/>
              </w:rPr>
              <w:t>ich stopniowanie, ł</w:t>
            </w:r>
            <w:r w:rsidR="00BA1CD7" w:rsidRPr="00BA1CD7">
              <w:rPr>
                <w:rFonts w:ascii="Arial" w:hAnsi="Arial" w:cs="Arial"/>
                <w:sz w:val="16"/>
                <w:szCs w:val="16"/>
              </w:rPr>
              <w:t xml:space="preserve">ączniki </w:t>
            </w:r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as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soon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 as,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until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before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after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once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>, p</w:t>
            </w:r>
            <w:r w:rsidR="00BA1CD7" w:rsidRPr="006467A0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="00BA1CD7">
              <w:rPr>
                <w:rFonts w:ascii="Arial" w:hAnsi="Arial" w:cs="Arial"/>
                <w:sz w:val="16"/>
                <w:szCs w:val="16"/>
              </w:rPr>
              <w:t xml:space="preserve">stopniowanie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odpowiednie końcówki czasowników i rzeczowników), </w:t>
            </w:r>
            <w:r w:rsidR="000E6C50" w:rsidRPr="009572B3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>, past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E6C50" w:rsidRPr="00AD231B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="000E6C50" w:rsidRPr="00AD231B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="000E6C50">
              <w:rPr>
                <w:rFonts w:ascii="Arial" w:hAnsi="Arial" w:cs="Arial"/>
                <w:sz w:val="16"/>
                <w:szCs w:val="16"/>
              </w:rPr>
              <w:t xml:space="preserve">, czasowniki złożone z trzech elementów, przymiotniki i ich kolejność w zdaniu, przymiotniki ekstremalne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Pr="004116C4" w:rsidRDefault="00A648BD" w:rsidP="000E6C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 poznane słownictwo z </w:t>
            </w:r>
            <w:r w:rsidR="000E6C50" w:rsidRPr="009B6689">
              <w:rPr>
                <w:rFonts w:ascii="Arial" w:hAnsi="Arial" w:cs="Arial"/>
                <w:i/>
                <w:sz w:val="16"/>
                <w:szCs w:val="16"/>
              </w:rPr>
              <w:t>Rozdziału 1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(w tym, m.in. przymiotniki wyrażające emocje i nastawienie, </w:t>
            </w:r>
            <w:r w:rsidR="00BA1CD7">
              <w:rPr>
                <w:rFonts w:ascii="Arial" w:hAnsi="Arial" w:cs="Arial"/>
                <w:sz w:val="16"/>
                <w:szCs w:val="16"/>
              </w:rPr>
              <w:t>ich stopniowanie, ł</w:t>
            </w:r>
            <w:r w:rsidR="00BA1CD7" w:rsidRPr="00BA1CD7">
              <w:rPr>
                <w:rFonts w:ascii="Arial" w:hAnsi="Arial" w:cs="Arial"/>
                <w:sz w:val="16"/>
                <w:szCs w:val="16"/>
              </w:rPr>
              <w:t xml:space="preserve">ączniki </w:t>
            </w:r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as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soon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 as,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until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before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after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once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>, p</w:t>
            </w:r>
            <w:r w:rsidR="00BA1CD7" w:rsidRPr="006467A0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="00BA1CD7">
              <w:rPr>
                <w:rFonts w:ascii="Arial" w:hAnsi="Arial" w:cs="Arial"/>
                <w:sz w:val="16"/>
                <w:szCs w:val="16"/>
              </w:rPr>
              <w:t xml:space="preserve">stopniowanie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odpowiednie końcówki czasowników i rzeczowników), </w:t>
            </w:r>
            <w:r w:rsidR="000E6C50" w:rsidRPr="009572B3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>, past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E6C50" w:rsidRPr="00AD231B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="000E6C50" w:rsidRPr="00AD231B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="000E6C50">
              <w:rPr>
                <w:rFonts w:ascii="Arial" w:hAnsi="Arial" w:cs="Arial"/>
                <w:sz w:val="16"/>
                <w:szCs w:val="16"/>
              </w:rPr>
              <w:t xml:space="preserve">, czasowniki złożone z trzech elementów, przymiotniki i ich kolejność w zdaniu, przymiotniki ekstremalne </w:t>
            </w:r>
            <w:r w:rsidR="009D2831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D2831" w:rsidRPr="004116C4" w:rsidRDefault="009D2831" w:rsidP="000E6C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poznane słownictwo z </w:t>
            </w:r>
            <w:r w:rsidR="000E6C50" w:rsidRPr="009B6689">
              <w:rPr>
                <w:rFonts w:ascii="Arial" w:hAnsi="Arial" w:cs="Arial"/>
                <w:i/>
                <w:sz w:val="16"/>
                <w:szCs w:val="16"/>
              </w:rPr>
              <w:t>Rozdziału 1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(w tym, m.in. przymiotniki wyrażające emocje i nastawienie, </w:t>
            </w:r>
            <w:r w:rsidR="00BA1CD7">
              <w:rPr>
                <w:rFonts w:ascii="Arial" w:hAnsi="Arial" w:cs="Arial"/>
                <w:sz w:val="16"/>
                <w:szCs w:val="16"/>
              </w:rPr>
              <w:t>ich stopniowanie, ł</w:t>
            </w:r>
            <w:r w:rsidR="00BA1CD7" w:rsidRPr="00BA1CD7">
              <w:rPr>
                <w:rFonts w:ascii="Arial" w:hAnsi="Arial" w:cs="Arial"/>
                <w:sz w:val="16"/>
                <w:szCs w:val="16"/>
              </w:rPr>
              <w:t xml:space="preserve">ączniki </w:t>
            </w:r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as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soon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 as,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until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before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after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once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>, p</w:t>
            </w:r>
            <w:r w:rsidR="00BA1CD7" w:rsidRPr="006467A0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="00BA1CD7">
              <w:rPr>
                <w:rFonts w:ascii="Arial" w:hAnsi="Arial" w:cs="Arial"/>
                <w:sz w:val="16"/>
                <w:szCs w:val="16"/>
              </w:rPr>
              <w:t xml:space="preserve">stopniowanie </w:t>
            </w:r>
            <w:r w:rsidR="000E6C50">
              <w:rPr>
                <w:rFonts w:ascii="Arial" w:hAnsi="Arial" w:cs="Arial"/>
                <w:sz w:val="16"/>
                <w:szCs w:val="16"/>
              </w:rPr>
              <w:t xml:space="preserve">odpowiednie końcówki czasowników i rzeczowników), </w:t>
            </w:r>
            <w:r w:rsidR="000E6C50" w:rsidRPr="009572B3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>, past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0E6C50" w:rsidRPr="009572B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E6C50" w:rsidRPr="00AD231B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="000E6C50" w:rsidRPr="00AD231B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0E6C50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="000E6C50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="000E6C50">
              <w:rPr>
                <w:rFonts w:ascii="Arial" w:hAnsi="Arial" w:cs="Arial"/>
                <w:sz w:val="16"/>
                <w:szCs w:val="16"/>
              </w:rPr>
              <w:t>, czasowniki złożone z trzech elementów, przymiotniki i ich kolejność w zdaniu, przymiotniki ekstremalne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9D2831" w:rsidRPr="004116C4" w:rsidTr="000522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D2831" w:rsidRDefault="009D2831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Default="009D2831" w:rsidP="00BA60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</w:t>
            </w:r>
            <w:r w:rsidR="00BA60A7">
              <w:rPr>
                <w:rFonts w:ascii="Arial" w:hAnsi="Arial" w:cs="Arial"/>
                <w:sz w:val="16"/>
                <w:szCs w:val="16"/>
              </w:rPr>
              <w:t xml:space="preserve"> w formalnym liście do gazety wzór osobowości dla młodych osób wśród osób publicznych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Default="009D2831" w:rsidP="00A648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="00BA60A7">
              <w:rPr>
                <w:rFonts w:ascii="Arial" w:hAnsi="Arial" w:cs="Arial"/>
                <w:sz w:val="16"/>
                <w:szCs w:val="16"/>
              </w:rPr>
              <w:t xml:space="preserve">w formalnym liście do gazety wzór osobowości dla młodych osób wśród osób publicznych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2831" w:rsidRDefault="009D2831" w:rsidP="00BA60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opisuje</w:t>
            </w:r>
            <w:r w:rsidR="00BA60A7">
              <w:rPr>
                <w:rFonts w:ascii="Arial" w:hAnsi="Arial" w:cs="Arial"/>
                <w:sz w:val="16"/>
                <w:szCs w:val="16"/>
              </w:rPr>
              <w:t xml:space="preserve"> w formalnym liście do gazety wzór osobowości dla młodych osób wśród osób publicznych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D2831" w:rsidRDefault="009D2831" w:rsidP="00BA60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BA60A7">
              <w:rPr>
                <w:rFonts w:ascii="Arial" w:hAnsi="Arial" w:cs="Arial"/>
                <w:sz w:val="16"/>
                <w:szCs w:val="16"/>
              </w:rPr>
              <w:t xml:space="preserve">opisuje w formalnym liście do gazety wzór osobowości dla młodych osób wśród osób publicznych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</w:tbl>
    <w:p w:rsidR="00BA68DE" w:rsidRDefault="00BA68DE" w:rsidP="00BA68DE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A68DE" w:rsidRPr="004116C4" w:rsidTr="000522E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BA68DE" w:rsidRPr="004116C4" w:rsidTr="000522E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Pr="006B4374" w:rsidRDefault="00BA68DE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A68DE" w:rsidRPr="004116C4" w:rsidTr="000522E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B6689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B6689" w:rsidRDefault="009B668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Default="009B6689" w:rsidP="000C47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Rozdziale 2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Default="009B6689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Rozdziale 2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Default="009B6689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Rozdziale 2 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B6689" w:rsidRDefault="009B6689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Rozdziale 2 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9B6689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9B6689" w:rsidRPr="004116C4" w:rsidRDefault="009B668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A60A7" w:rsidRDefault="009B6689" w:rsidP="009B6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wypowiada się na temat </w:t>
            </w:r>
            <w:r w:rsidR="0086224B">
              <w:rPr>
                <w:rFonts w:ascii="Arial" w:hAnsi="Arial" w:cs="Arial"/>
                <w:sz w:val="16"/>
                <w:szCs w:val="16"/>
              </w:rPr>
              <w:t xml:space="preserve">uczuć, </w:t>
            </w:r>
            <w:r w:rsidR="00E82657">
              <w:rPr>
                <w:rFonts w:ascii="Arial" w:hAnsi="Arial" w:cs="Arial"/>
                <w:sz w:val="16"/>
                <w:szCs w:val="16"/>
              </w:rPr>
              <w:t>zmartwi</w:t>
            </w:r>
            <w:r w:rsidR="0086224B">
              <w:rPr>
                <w:rFonts w:ascii="Arial" w:hAnsi="Arial" w:cs="Arial"/>
                <w:sz w:val="16"/>
                <w:szCs w:val="16"/>
              </w:rPr>
              <w:t xml:space="preserve">eń </w:t>
            </w:r>
            <w:r w:rsidR="00E8265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86224B">
              <w:rPr>
                <w:rFonts w:ascii="Arial" w:hAnsi="Arial" w:cs="Arial"/>
                <w:sz w:val="16"/>
                <w:szCs w:val="16"/>
              </w:rPr>
              <w:t>reagowania w sytuacjach</w:t>
            </w:r>
            <w:r w:rsidR="00E82657">
              <w:rPr>
                <w:rFonts w:ascii="Arial" w:hAnsi="Arial" w:cs="Arial"/>
                <w:sz w:val="16"/>
                <w:szCs w:val="16"/>
              </w:rPr>
              <w:t xml:space="preserve"> kryzysowych </w:t>
            </w:r>
            <w:r w:rsidR="0086224B">
              <w:rPr>
                <w:rFonts w:ascii="Arial" w:hAnsi="Arial" w:cs="Arial"/>
                <w:sz w:val="16"/>
                <w:szCs w:val="16"/>
              </w:rPr>
              <w:t>i rozwiązywania ich w sposób dyplomatyczny</w:t>
            </w:r>
            <w:r w:rsidR="00E82657">
              <w:rPr>
                <w:rFonts w:ascii="Arial" w:hAnsi="Arial" w:cs="Arial"/>
                <w:sz w:val="16"/>
                <w:szCs w:val="16"/>
              </w:rPr>
              <w:t>,</w:t>
            </w:r>
            <w:r w:rsidR="0086224B">
              <w:rPr>
                <w:rFonts w:ascii="Arial" w:hAnsi="Arial" w:cs="Arial"/>
                <w:sz w:val="16"/>
                <w:szCs w:val="16"/>
              </w:rPr>
              <w:t xml:space="preserve"> opisuje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2657">
              <w:rPr>
                <w:rFonts w:ascii="Arial" w:hAnsi="Arial" w:cs="Arial"/>
                <w:sz w:val="16"/>
                <w:szCs w:val="16"/>
              </w:rPr>
              <w:t>kon</w:t>
            </w:r>
            <w:r w:rsidR="0086224B">
              <w:rPr>
                <w:rFonts w:ascii="Arial" w:hAnsi="Arial" w:cs="Arial"/>
                <w:sz w:val="16"/>
                <w:szCs w:val="16"/>
              </w:rPr>
              <w:t>flikty</w:t>
            </w:r>
            <w:r w:rsidR="00E82657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86224B">
              <w:rPr>
                <w:rFonts w:ascii="Arial" w:hAnsi="Arial" w:cs="Arial"/>
                <w:sz w:val="16"/>
                <w:szCs w:val="16"/>
              </w:rPr>
              <w:t>działania poza prawem odnosząc się do takich rozwiązań jak monitoring, wyraża swoje stanowisko.</w:t>
            </w:r>
          </w:p>
          <w:p w:rsidR="00BA60A7" w:rsidRDefault="00BA60A7" w:rsidP="009B6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B6689" w:rsidRPr="004116C4" w:rsidRDefault="009B6689" w:rsidP="009B6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Pr="004116C4" w:rsidRDefault="009B6689" w:rsidP="008622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86224B">
              <w:rPr>
                <w:rFonts w:ascii="Arial" w:hAnsi="Arial" w:cs="Arial"/>
                <w:sz w:val="16"/>
                <w:szCs w:val="16"/>
              </w:rPr>
              <w:t>uczuć, zmartwień oraz reagowania w sytuacjach kryzysowych i rozwiązywania ich w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 sposób dyplomatyczny, opisuje </w:t>
            </w:r>
            <w:r w:rsidR="0086224B">
              <w:rPr>
                <w:rFonts w:ascii="Arial" w:hAnsi="Arial" w:cs="Arial"/>
                <w:sz w:val="16"/>
                <w:szCs w:val="16"/>
              </w:rPr>
              <w:t xml:space="preserve">konflikty oraz działania poza prawem odnosząc się do takich rozwiązań jak monitoring, wyraża swoje stanowisko, </w:t>
            </w:r>
            <w:r>
              <w:rPr>
                <w:rFonts w:ascii="Arial" w:hAnsi="Arial" w:cs="Arial"/>
                <w:sz w:val="16"/>
                <w:szCs w:val="16"/>
              </w:rPr>
              <w:t>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Pr="004116C4" w:rsidRDefault="009B6689" w:rsidP="008622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86224B">
              <w:rPr>
                <w:rFonts w:ascii="Arial" w:hAnsi="Arial" w:cs="Arial"/>
                <w:sz w:val="16"/>
                <w:szCs w:val="16"/>
              </w:rPr>
              <w:t>uczuć, zmartwień oraz reagowania w sytuacjach kryzysowych i rozwiązywania ich w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 sposób dyplomatyczny, opisuje </w:t>
            </w:r>
            <w:r w:rsidR="0086224B">
              <w:rPr>
                <w:rFonts w:ascii="Arial" w:hAnsi="Arial" w:cs="Arial"/>
                <w:sz w:val="16"/>
                <w:szCs w:val="16"/>
              </w:rPr>
              <w:t xml:space="preserve">konflikty oraz działania poza prawem odnosząc się do takich rozwiązań jak monitoring, wyraża swoje stanowisko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B6689" w:rsidRPr="004116C4" w:rsidRDefault="009B6689" w:rsidP="008622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86224B">
              <w:rPr>
                <w:rFonts w:ascii="Arial" w:hAnsi="Arial" w:cs="Arial"/>
                <w:sz w:val="16"/>
                <w:szCs w:val="16"/>
              </w:rPr>
              <w:t>uczuć, zmartwień oraz reagowania w sytuacjach kryzysowych i rozwiązywania ich w sposób dyp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lomatyczny, opisuje </w:t>
            </w:r>
            <w:r w:rsidR="0086224B">
              <w:rPr>
                <w:rFonts w:ascii="Arial" w:hAnsi="Arial" w:cs="Arial"/>
                <w:sz w:val="16"/>
                <w:szCs w:val="16"/>
              </w:rPr>
              <w:t xml:space="preserve">konflikty oraz działania poza prawem odnosząc się do takich rozwiązań jak monitoring, wyraża swoje stanowisko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9B6689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B6689" w:rsidRPr="004116C4" w:rsidRDefault="009B668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Pr="009B6689" w:rsidRDefault="009B6689" w:rsidP="00BA1CD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>Rozdziału 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zwroty przyimkowe, </w:t>
            </w:r>
            <w:r w:rsidR="0086224B">
              <w:rPr>
                <w:rFonts w:ascii="Arial" w:hAnsi="Arial" w:cs="Arial"/>
                <w:sz w:val="16"/>
                <w:szCs w:val="16"/>
              </w:rPr>
              <w:t xml:space="preserve">idiomy opisujące uczucia, </w:t>
            </w:r>
            <w:r w:rsidR="00BA1CD7">
              <w:rPr>
                <w:rFonts w:ascii="Arial" w:hAnsi="Arial" w:cs="Arial"/>
                <w:sz w:val="16"/>
                <w:szCs w:val="16"/>
              </w:rPr>
              <w:t xml:space="preserve">rzeczowniki i czasowniki związane z przestępczością i nagłymi sytuacjami, kolokacje dotyczące przestępstw), 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stopniowanie przymiotników wraz z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almost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, not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quite,nowhere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near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,… </w:t>
            </w:r>
            <w:r w:rsidR="00BA1CD7">
              <w:rPr>
                <w:rFonts w:ascii="Arial" w:hAnsi="Arial" w:cs="Arial"/>
                <w:sz w:val="16"/>
                <w:szCs w:val="16"/>
              </w:rPr>
              <w:t xml:space="preserve">formy czasowników bezokolicznikowe i z </w:t>
            </w:r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BA1CD7">
              <w:rPr>
                <w:rFonts w:ascii="Arial" w:hAnsi="Arial" w:cs="Arial"/>
                <w:sz w:val="16"/>
                <w:szCs w:val="16"/>
              </w:rPr>
              <w:t xml:space="preserve"> , bezokoliczniki bez </w:t>
            </w:r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to</w:t>
            </w:r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="00BA1CD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rather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r w:rsidR="00BA1CD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BA1CD7">
              <w:rPr>
                <w:rFonts w:ascii="Arial" w:hAnsi="Arial" w:cs="Arial"/>
                <w:i/>
                <w:sz w:val="16"/>
                <w:szCs w:val="16"/>
              </w:rPr>
              <w:t>sooner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r w:rsidR="00BA1CD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BA1C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zwrot </w:t>
            </w:r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>supposed</w:t>
            </w:r>
            <w:proofErr w:type="spellEnd"/>
            <w:r w:rsidR="00BA1CD7" w:rsidRPr="00BA1CD7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provided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providing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even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Pr="004116C4" w:rsidRDefault="009B6689" w:rsidP="00D71B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120F86" w:rsidRPr="009B6689">
              <w:rPr>
                <w:rFonts w:ascii="Arial" w:hAnsi="Arial" w:cs="Arial"/>
                <w:i/>
                <w:sz w:val="16"/>
                <w:szCs w:val="16"/>
              </w:rPr>
              <w:t>Rozdziału 2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zwroty przyimkowe, idiomy opisujące uczucia, rzeczowniki i czasowniki związane z przestępczością i nagłymi sytuacjami, kolokacje dotyczące przestępstw), stopniowanie przymiotników wraz z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almost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, not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quite,nowhere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near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,… 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formy czasowników bezokolicznikowe i z </w:t>
            </w:r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D71B64">
              <w:rPr>
                <w:rFonts w:ascii="Arial" w:hAnsi="Arial" w:cs="Arial"/>
                <w:sz w:val="16"/>
                <w:szCs w:val="16"/>
              </w:rPr>
              <w:t xml:space="preserve"> , bezokoliczniki bez </w:t>
            </w:r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to</w:t>
            </w:r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rather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…/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sooner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…)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, zwrot </w:t>
            </w:r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supposed</w:t>
            </w:r>
            <w:proofErr w:type="spellEnd"/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provided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providing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even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Pr="004116C4" w:rsidRDefault="009B6689" w:rsidP="00D71B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120F86" w:rsidRPr="009B6689">
              <w:rPr>
                <w:rFonts w:ascii="Arial" w:hAnsi="Arial" w:cs="Arial"/>
                <w:i/>
                <w:sz w:val="16"/>
                <w:szCs w:val="16"/>
              </w:rPr>
              <w:t>Rozdziału 2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zwroty przyimkowe, idiomy opisujące uczucia, rzeczowniki i czasowniki związane z przestępczością i nagłymi sytuacjami, kolokacje dotyczące przestępstw), stopniowanie przymiotników wraz z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almost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, not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quite,nowhere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near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,… 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formy czasowników bezokolicznikowe i z </w:t>
            </w:r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D71B64">
              <w:rPr>
                <w:rFonts w:ascii="Arial" w:hAnsi="Arial" w:cs="Arial"/>
                <w:sz w:val="16"/>
                <w:szCs w:val="16"/>
              </w:rPr>
              <w:t xml:space="preserve"> , bezokoliczniki bez </w:t>
            </w:r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to</w:t>
            </w:r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rather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…/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sooner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…)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, zwrot </w:t>
            </w:r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supposed</w:t>
            </w:r>
            <w:proofErr w:type="spellEnd"/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provided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providing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even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B6689" w:rsidRPr="004116C4" w:rsidRDefault="009B6689" w:rsidP="00D71B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120F86" w:rsidRPr="009B6689">
              <w:rPr>
                <w:rFonts w:ascii="Arial" w:hAnsi="Arial" w:cs="Arial"/>
                <w:i/>
                <w:sz w:val="16"/>
                <w:szCs w:val="16"/>
              </w:rPr>
              <w:t>Rozdziału 2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zwroty przyimkowe, idiomy opisujące uczucia, rzeczowniki i czasowniki związane z przestępczością i nagłymi sytuacjami, kolokacje dotyczące przestępstw), stopniowanie przymiotników wraz z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almost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, not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quite,nowhere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near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,… 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formy czasowników bezokolicznikowe i z </w:t>
            </w:r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D71B64">
              <w:rPr>
                <w:rFonts w:ascii="Arial" w:hAnsi="Arial" w:cs="Arial"/>
                <w:sz w:val="16"/>
                <w:szCs w:val="16"/>
              </w:rPr>
              <w:t xml:space="preserve"> , bezokoliczniki bez </w:t>
            </w:r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to</w:t>
            </w:r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rather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…/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sooner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…)</w:t>
            </w:r>
            <w:r w:rsidR="00D71B64">
              <w:rPr>
                <w:rFonts w:ascii="Arial" w:hAnsi="Arial" w:cs="Arial"/>
                <w:sz w:val="16"/>
                <w:szCs w:val="16"/>
              </w:rPr>
              <w:t xml:space="preserve">, zwrot </w:t>
            </w:r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>supposed</w:t>
            </w:r>
            <w:proofErr w:type="spellEnd"/>
            <w:r w:rsidR="00D71B64" w:rsidRPr="00BA1CD7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provided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providing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even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71B64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D71B6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9B6689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B6689" w:rsidRDefault="009B668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71B64" w:rsidRDefault="00D71B64" w:rsidP="009F5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rozprawkę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argumentatywną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wad i zalet używania telefonów komórkowych przez młodych ludzi w kontekście bycia bez przerwy dostępnym, </w:t>
            </w:r>
            <w:r w:rsidR="00A21402">
              <w:rPr>
                <w:rFonts w:ascii="Arial" w:hAnsi="Arial" w:cs="Arial"/>
                <w:sz w:val="16"/>
                <w:szCs w:val="16"/>
              </w:rPr>
              <w:t>trafnie formułuje tezę i dobiera argumenty za i przeciw, nie popełniając większych błędów i stosując właściwą formę i styl wypowiedzi</w:t>
            </w:r>
          </w:p>
          <w:p w:rsidR="00D71B64" w:rsidRDefault="00D71B64" w:rsidP="009F5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B6689" w:rsidRDefault="009B6689" w:rsidP="009F5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Default="009B6689" w:rsidP="00A214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A21402">
              <w:rPr>
                <w:rFonts w:ascii="Arial" w:hAnsi="Arial" w:cs="Arial"/>
                <w:sz w:val="16"/>
                <w:szCs w:val="16"/>
              </w:rPr>
              <w:t xml:space="preserve"> pisze rozprawkę </w:t>
            </w:r>
            <w:proofErr w:type="spellStart"/>
            <w:r w:rsidR="00A21402">
              <w:rPr>
                <w:rFonts w:ascii="Arial" w:hAnsi="Arial" w:cs="Arial"/>
                <w:sz w:val="16"/>
                <w:szCs w:val="16"/>
              </w:rPr>
              <w:t>argumentatywną</w:t>
            </w:r>
            <w:proofErr w:type="spellEnd"/>
            <w:r w:rsidR="00A21402">
              <w:rPr>
                <w:rFonts w:ascii="Arial" w:hAnsi="Arial" w:cs="Arial"/>
                <w:sz w:val="16"/>
                <w:szCs w:val="16"/>
              </w:rPr>
              <w:t xml:space="preserve"> na temat wad i zalet używania telefonów komórkowych przez młodych ludzi w kontekście bycia bez przerwy dostępnym, trafnie formułuje tezę i dobiera argumenty za i przeciw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689" w:rsidRDefault="009B6689" w:rsidP="00A214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A21402">
              <w:rPr>
                <w:rFonts w:ascii="Arial" w:hAnsi="Arial" w:cs="Arial"/>
                <w:sz w:val="16"/>
                <w:szCs w:val="16"/>
              </w:rPr>
              <w:t xml:space="preserve"> pisze rozprawkę </w:t>
            </w:r>
            <w:proofErr w:type="spellStart"/>
            <w:r w:rsidR="00A21402">
              <w:rPr>
                <w:rFonts w:ascii="Arial" w:hAnsi="Arial" w:cs="Arial"/>
                <w:sz w:val="16"/>
                <w:szCs w:val="16"/>
              </w:rPr>
              <w:t>argumentatywną</w:t>
            </w:r>
            <w:proofErr w:type="spellEnd"/>
            <w:r w:rsidR="00A21402">
              <w:rPr>
                <w:rFonts w:ascii="Arial" w:hAnsi="Arial" w:cs="Arial"/>
                <w:sz w:val="16"/>
                <w:szCs w:val="16"/>
              </w:rPr>
              <w:t xml:space="preserve"> na temat wad i zalet używania telefonów komórkowych przez młodych ludzi w kontekście bycia bez przerwy dostępnym, trafnie formułuje tezę i dobiera argumenty za i przeciw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B6689" w:rsidRDefault="009B6689" w:rsidP="00A214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A21402">
              <w:rPr>
                <w:rFonts w:ascii="Arial" w:hAnsi="Arial" w:cs="Arial"/>
                <w:sz w:val="16"/>
                <w:szCs w:val="16"/>
              </w:rPr>
              <w:t xml:space="preserve"> pisze rozprawkę </w:t>
            </w:r>
            <w:proofErr w:type="spellStart"/>
            <w:r w:rsidR="00A21402">
              <w:rPr>
                <w:rFonts w:ascii="Arial" w:hAnsi="Arial" w:cs="Arial"/>
                <w:sz w:val="16"/>
                <w:szCs w:val="16"/>
              </w:rPr>
              <w:t>argumentatywną</w:t>
            </w:r>
            <w:proofErr w:type="spellEnd"/>
            <w:r w:rsidR="00A21402">
              <w:rPr>
                <w:rFonts w:ascii="Arial" w:hAnsi="Arial" w:cs="Arial"/>
                <w:sz w:val="16"/>
                <w:szCs w:val="16"/>
              </w:rPr>
              <w:t xml:space="preserve"> na temat wad i zalet używania telefonów komórkowych przez młodych ludzi w kontekście bycia bez przerwy dostępnym, trafnie formułuje tezę i dobiera argumenty za i przeciw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BA68DE" w:rsidRDefault="00BA68DE" w:rsidP="00BA68DE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A68DE" w:rsidRPr="004116C4" w:rsidTr="000522E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BA68DE" w:rsidRPr="004116C4" w:rsidTr="000522E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Pr="006B4374" w:rsidRDefault="00BA68DE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A68DE" w:rsidRPr="004116C4" w:rsidTr="000522E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A74D7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74D7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0C47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Rozdziale 3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Rozdziale 3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Rozdziale 3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4D7" w:rsidRDefault="007A74D7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Rozdziale 3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7A74D7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74D7" w:rsidRPr="004116C4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21402" w:rsidRDefault="007A74D7" w:rsidP="000C47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wypowiada się na temat </w:t>
            </w:r>
            <w:r w:rsidR="00A21402">
              <w:rPr>
                <w:rFonts w:ascii="Arial" w:hAnsi="Arial" w:cs="Arial"/>
                <w:sz w:val="16"/>
                <w:szCs w:val="16"/>
              </w:rPr>
              <w:t xml:space="preserve">używania gestów, ekspresji, odgłosów wydawanych prze człowieka, rodzajów interakcji, rozróżnia i używa odmianę brytyjskiego i amerykańskiego języka angielskiego, przyjaźni w różnych środowiskach i kontekstach kulturowych, podróżowaniu oraz  zwyczajach i tradycjach. </w:t>
            </w:r>
          </w:p>
          <w:p w:rsidR="00A21402" w:rsidRDefault="00A21402" w:rsidP="000C47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A74D7" w:rsidRPr="004116C4" w:rsidRDefault="007A74D7" w:rsidP="000C47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4116C4" w:rsidRDefault="007A74D7" w:rsidP="00A214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A21402">
              <w:rPr>
                <w:rFonts w:ascii="Arial" w:hAnsi="Arial" w:cs="Arial"/>
                <w:sz w:val="16"/>
                <w:szCs w:val="16"/>
              </w:rPr>
              <w:t xml:space="preserve"> używania gestów, ekspresji, odgłosów wydawanych prze człowieka, rodzajów interakcji, rozróżnia i używa odmianę brytyjskiego i amerykańskiego języka angielskiego, przyjaźni w różnych środowiskach i kontekstach kulturowych, podróżowaniu oraz  zwyczajach i tradycjach, </w:t>
            </w:r>
            <w:r>
              <w:rPr>
                <w:rFonts w:ascii="Arial" w:hAnsi="Arial" w:cs="Arial"/>
                <w:sz w:val="16"/>
                <w:szCs w:val="16"/>
              </w:rPr>
              <w:t>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4116C4" w:rsidRDefault="007A74D7" w:rsidP="00A214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A21402">
              <w:rPr>
                <w:rFonts w:ascii="Arial" w:hAnsi="Arial" w:cs="Arial"/>
                <w:sz w:val="16"/>
                <w:szCs w:val="16"/>
              </w:rPr>
              <w:t>żywania gestów, ekspresji, odgłosów wydawanych prze człowieka, rodzajów interakcji, rozróżnia i używa odmianę brytyjskiego i amerykańskiego języka angielskiego, przyjaźni w różnych środowiskach i kontekstach kulturowych, podróżowaniu oraz  zwyczajach i tradycjach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4D7" w:rsidRPr="004116C4" w:rsidRDefault="007A74D7" w:rsidP="001F23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1F236F">
              <w:rPr>
                <w:rFonts w:ascii="Arial" w:hAnsi="Arial" w:cs="Arial"/>
                <w:sz w:val="16"/>
                <w:szCs w:val="16"/>
              </w:rPr>
              <w:t>żywania gestów, ekspresji, odgłosów wydawanych prze człowieka, rodzajów interakcji, rozróżnia i używa odmianę brytyjskiego i amerykańskiego języka angielskiego, przyjaźni w różnych środowiskach i kontekstach kulturowych, podróżowaniu oraz  zwyczajach i tradycjach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7A74D7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4116C4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21402" w:rsidRDefault="007A74D7" w:rsidP="00A214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3 </w:t>
            </w:r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A21402">
              <w:rPr>
                <w:rFonts w:ascii="Arial" w:hAnsi="Arial" w:cs="Arial"/>
                <w:sz w:val="16"/>
                <w:szCs w:val="16"/>
              </w:rPr>
              <w:t>przymiotniki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złożone, gesty ludzkie odgłosy, rodzaje interakcji, zwyczaje i tradycje), czasowniki modalne w odniesieniu do przyszłości, teraźniejszości i przeszłości, służące do udzielania rady, mówienia o obowiązku, konieczności, prawdopodobieństwie i pewności.</w:t>
            </w:r>
          </w:p>
          <w:p w:rsidR="007A74D7" w:rsidRPr="009B6689" w:rsidRDefault="007A74D7" w:rsidP="00A2140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4116C4" w:rsidRDefault="007A74D7" w:rsidP="001F23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120F86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3 </w:t>
            </w:r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>(w tym, m.in.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przymiotniki złożone, gesty ludzkie odgłosy, rodzaje interakcji, zwyczaje i tradycje), czasowniki modalne w odniesieniu do przyszłości, teraźniejszości i przeszłości  służące do udzielania rady, mówienia o obowiązku, konieczności, prawdopodobieństwie i pewności,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4116C4" w:rsidRDefault="007A74D7" w:rsidP="001F23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120F86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3 </w:t>
            </w:r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>(w tym, m.in.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przymiotniki złożone, gesty ludzkie odgłosy, rodzaje interakcji, zwyczaje i tradycje), czasowniki modalne w odniesieniu do przyszłości, teraźniejszości i przeszłości służące do udzielania rady, mówienia o obowiązku, konieczności, prawdopodobieństwie i pewności,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4D7" w:rsidRPr="004116C4" w:rsidRDefault="007A74D7" w:rsidP="001F23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120F86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3 </w:t>
            </w:r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>(w tym, m.in.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przymiotniki złożone, gesty ludzkie odgłosy, rodzaje interakcji, zwyczaje i tradycje), czasowniki modalne w odniesieniu do przyszłości, teraźniejszości i przeszłości służące do udzielania rady, mówienia o obowiązku, konieczności, prawdopodobieństwie i pewności,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7A74D7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74D7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1F23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artykuł do gazety na temat zalet dłuższych wakacji letnich</w:t>
            </w:r>
            <w:r w:rsidR="000C47D1">
              <w:rPr>
                <w:rFonts w:ascii="Arial" w:hAnsi="Arial" w:cs="Arial"/>
                <w:sz w:val="16"/>
                <w:szCs w:val="16"/>
              </w:rPr>
              <w:t>,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wskazując ich zalety i opisując własne doświadczenia z tym związane,</w:t>
            </w:r>
            <w:r w:rsidR="000C47D1">
              <w:rPr>
                <w:rFonts w:ascii="Arial" w:hAnsi="Arial" w:cs="Arial"/>
                <w:sz w:val="16"/>
                <w:szCs w:val="16"/>
              </w:rPr>
              <w:t xml:space="preserve"> nie popełniając większych błędów i stosując właściwą formę i styl wypowiedzi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1F23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pisze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artykuł do gazety na temat zalet dłuższych wakacji letnich, wskazując ich zalety i opisując własne doświadczenia z tym związane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1F23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pisze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artykuł do gazety na temat zalet dłuższych wakacji letnich, wskazując ich zalety i opisując własne doświadczenia z tym związane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4D7" w:rsidRDefault="007A74D7" w:rsidP="001F23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pisze</w:t>
            </w:r>
            <w:r w:rsidR="001F236F">
              <w:rPr>
                <w:rFonts w:ascii="Arial" w:hAnsi="Arial" w:cs="Arial"/>
                <w:sz w:val="16"/>
                <w:szCs w:val="16"/>
              </w:rPr>
              <w:t xml:space="preserve"> artykuł do gazety na temat zalet dłuższych wakacji letnich, wskazując ich zalety i opisując własne doświadczenia z tym związane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BA68DE" w:rsidRDefault="00BA68DE" w:rsidP="00BA68DE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A68DE" w:rsidRPr="004116C4" w:rsidTr="000522E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BA68DE" w:rsidRPr="004116C4" w:rsidTr="000522E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Pr="006B4374" w:rsidRDefault="00BA68DE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A68DE" w:rsidRPr="004116C4" w:rsidTr="000522E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A74D7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74D7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A648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</w:t>
            </w:r>
            <w:r w:rsidR="000C47D1">
              <w:rPr>
                <w:rFonts w:ascii="Arial" w:hAnsi="Arial" w:cs="Arial"/>
                <w:sz w:val="16"/>
                <w:szCs w:val="16"/>
              </w:rPr>
              <w:t xml:space="preserve">środki językowe uwzględnione w </w:t>
            </w:r>
            <w:r w:rsidR="000C47D1" w:rsidRPr="000C47D1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0C47D1">
              <w:rPr>
                <w:rFonts w:ascii="Arial" w:hAnsi="Arial" w:cs="Arial"/>
                <w:i/>
                <w:sz w:val="16"/>
                <w:szCs w:val="16"/>
              </w:rPr>
              <w:t>ozdziale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C47D1">
              <w:rPr>
                <w:rFonts w:ascii="Arial" w:hAnsi="Arial" w:cs="Arial"/>
                <w:i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wykonuje zadania sprawdzające rozumienie tych tekstów, nie popełniając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</w:t>
            </w:r>
            <w:r w:rsidR="00120F86">
              <w:rPr>
                <w:rFonts w:ascii="Arial" w:hAnsi="Arial" w:cs="Arial"/>
                <w:sz w:val="16"/>
                <w:szCs w:val="16"/>
              </w:rPr>
              <w:t>środki językowe uwzględnione w R</w:t>
            </w:r>
            <w:r>
              <w:rPr>
                <w:rFonts w:ascii="Arial" w:hAnsi="Arial" w:cs="Arial"/>
                <w:sz w:val="16"/>
                <w:szCs w:val="16"/>
              </w:rPr>
              <w:t>ozdziale</w:t>
            </w:r>
            <w:r w:rsidR="00A648BD">
              <w:rPr>
                <w:rFonts w:ascii="Arial" w:hAnsi="Arial" w:cs="Arial"/>
                <w:i/>
                <w:sz w:val="16"/>
                <w:szCs w:val="16"/>
              </w:rPr>
              <w:t xml:space="preserve"> 4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</w:t>
            </w:r>
            <w:r w:rsidR="00120F86">
              <w:rPr>
                <w:rFonts w:ascii="Arial" w:hAnsi="Arial" w:cs="Arial"/>
                <w:sz w:val="16"/>
                <w:szCs w:val="16"/>
              </w:rPr>
              <w:t>środki językowe uwzględnione w R</w:t>
            </w:r>
            <w:r>
              <w:rPr>
                <w:rFonts w:ascii="Arial" w:hAnsi="Arial" w:cs="Arial"/>
                <w:sz w:val="16"/>
                <w:szCs w:val="16"/>
              </w:rPr>
              <w:t>ozdziale</w:t>
            </w:r>
            <w:r w:rsidR="00A648BD">
              <w:rPr>
                <w:rFonts w:ascii="Arial" w:hAnsi="Arial" w:cs="Arial"/>
                <w:i/>
                <w:sz w:val="16"/>
                <w:szCs w:val="16"/>
              </w:rPr>
              <w:t xml:space="preserve"> 4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4D7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 językowe uwzględnione w R</w:t>
            </w:r>
            <w:r>
              <w:rPr>
                <w:rFonts w:ascii="Arial" w:hAnsi="Arial" w:cs="Arial"/>
                <w:sz w:val="16"/>
                <w:szCs w:val="16"/>
              </w:rPr>
              <w:t>ozdziale</w:t>
            </w:r>
            <w:r w:rsidR="00A648BD">
              <w:rPr>
                <w:rFonts w:ascii="Arial" w:hAnsi="Arial" w:cs="Arial"/>
                <w:i/>
                <w:sz w:val="16"/>
                <w:szCs w:val="16"/>
              </w:rPr>
              <w:t xml:space="preserve"> 4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7A74D7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74D7" w:rsidRPr="004116C4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4116C4" w:rsidRDefault="007A74D7" w:rsidP="006A2A4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0C47D1">
              <w:rPr>
                <w:rFonts w:ascii="Arial" w:hAnsi="Arial" w:cs="Arial"/>
                <w:sz w:val="16"/>
                <w:szCs w:val="16"/>
              </w:rPr>
              <w:t>opisuje</w:t>
            </w:r>
            <w:r w:rsidR="006A2A43">
              <w:rPr>
                <w:rFonts w:ascii="Arial" w:hAnsi="Arial" w:cs="Arial"/>
                <w:sz w:val="16"/>
                <w:szCs w:val="16"/>
              </w:rPr>
              <w:t xml:space="preserve"> miejsca i destynacje, rodzaje wakacji i zakwaterowania, wady i zalety różnych rodzajów wakacji, aktywności wakacyjnych oraz sposobów podróżowania, planuje podróż życia, wypowiada się na temat hipotetycznych sytuacji w swoim życiu, wyraża opinie na temat podróżowania „online”.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4116C4" w:rsidRDefault="007A74D7" w:rsidP="006A2A4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opisuje</w:t>
            </w:r>
            <w:r w:rsidR="006A2A43">
              <w:rPr>
                <w:rFonts w:ascii="Arial" w:hAnsi="Arial" w:cs="Arial"/>
                <w:sz w:val="16"/>
                <w:szCs w:val="16"/>
              </w:rPr>
              <w:t xml:space="preserve"> miejsca i destynacje, rodzaje wakacji i zakwaterowania, wady i zalety różnych rodzajów wakacji, aktywności wakacyjnych oraz sposobów podróżowania, planuje podróż życia, i spekuluje, wypowiada się na temat hipotetycznych sytuacji w swoim życiu, wyraża opinie na temat podróżowania „online”.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4116C4" w:rsidRDefault="007A74D7" w:rsidP="006A2A4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opisuje</w:t>
            </w:r>
            <w:r w:rsidR="006A2A43">
              <w:rPr>
                <w:rFonts w:ascii="Arial" w:hAnsi="Arial" w:cs="Arial"/>
                <w:sz w:val="16"/>
                <w:szCs w:val="16"/>
              </w:rPr>
              <w:t xml:space="preserve"> miejsca i destynacje, rodzaje wakacji i zakwaterowania, wady i zalety różnych rodzajów wakacji, aktywności wakacyjnych oraz sposobów podróżowania, planuje podróż życia, i spekuluje, wypowiada się na temat hipotetycznych sytuacji w swoim życiu, wyraża opinie na temat podróżowania „online”.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4D7" w:rsidRPr="004116C4" w:rsidRDefault="007A74D7" w:rsidP="006A2A4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6A2A43">
              <w:rPr>
                <w:rFonts w:ascii="Arial" w:hAnsi="Arial" w:cs="Arial"/>
                <w:sz w:val="16"/>
                <w:szCs w:val="16"/>
              </w:rPr>
              <w:t xml:space="preserve"> miejsca i destynacje, rodzaje wakacji i zakwaterowania, wady i zalety różnych rodzajów wakacji, aktywności wakacyjnych oraz sposobów podróżowania, planuje podróż życia, i spekuluje, wypowiada się na temat hipotetycznych sytuacji w swoim życiu, wyraża opinie na temat podróżowania „online”.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7A74D7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4116C4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A2A43" w:rsidRPr="00F61D3A" w:rsidRDefault="007A74D7" w:rsidP="006A2A4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0C47D1">
              <w:rPr>
                <w:rFonts w:ascii="Arial" w:hAnsi="Arial" w:cs="Arial"/>
                <w:i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</w:t>
            </w:r>
            <w:r w:rsidR="006A2A43">
              <w:rPr>
                <w:rFonts w:ascii="Arial" w:hAnsi="Arial" w:cs="Arial"/>
                <w:sz w:val="16"/>
                <w:szCs w:val="16"/>
              </w:rPr>
              <w:t>m.in. aktywności wakacyjne, sposób podróżowania, rodzaj zakwaterowania, przymiotniki opisujące miejsca, kolokacje związane z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podróżowaniem) , czasowniki złożone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F61D3A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F61D3A">
              <w:rPr>
                <w:rFonts w:ascii="Arial" w:hAnsi="Arial" w:cs="Arial"/>
                <w:sz w:val="16"/>
                <w:szCs w:val="16"/>
              </w:rPr>
              <w:t xml:space="preserve">, konstrukcje z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shall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 i z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subjunctive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wyrażenia czasowe i </w:t>
            </w:r>
            <w:r w:rsidR="00F61D3A" w:rsidRPr="00F61D3A">
              <w:rPr>
                <w:rFonts w:ascii="Arial" w:hAnsi="Arial" w:cs="Arial"/>
                <w:sz w:val="16"/>
                <w:szCs w:val="16"/>
              </w:rPr>
              <w:t>pierwszy tryb warunkowy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conditional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61D3A">
              <w:rPr>
                <w:rFonts w:ascii="Arial" w:hAnsi="Arial" w:cs="Arial"/>
                <w:sz w:val="16"/>
                <w:szCs w:val="16"/>
              </w:rPr>
              <w:t>uż</w:t>
            </w:r>
            <w:r w:rsidR="00F61D3A" w:rsidRPr="00F61D3A">
              <w:rPr>
                <w:rFonts w:ascii="Arial" w:hAnsi="Arial" w:cs="Arial"/>
                <w:sz w:val="16"/>
                <w:szCs w:val="16"/>
              </w:rPr>
              <w:t>ycie</w:t>
            </w:r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</w:p>
          <w:p w:rsidR="007A74D7" w:rsidRPr="006A2A43" w:rsidRDefault="007A74D7" w:rsidP="000C47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120F86" w:rsidRDefault="007A74D7" w:rsidP="00F61D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120F86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4 </w:t>
            </w:r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aktywności wakacyjne, sposób podróżowania, rodzaj zakwaterowania, przymiotniki opisujące miejsca, kolokacje związane z podróżowaniem) , czasowniki złożone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F61D3A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F61D3A">
              <w:rPr>
                <w:rFonts w:ascii="Arial" w:hAnsi="Arial" w:cs="Arial"/>
                <w:sz w:val="16"/>
                <w:szCs w:val="16"/>
              </w:rPr>
              <w:t xml:space="preserve">, konstrukcje z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shall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 i z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subjunctive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wyrażenia czasowe i </w:t>
            </w:r>
            <w:r w:rsidR="00F61D3A" w:rsidRPr="00F61D3A">
              <w:rPr>
                <w:rFonts w:ascii="Arial" w:hAnsi="Arial" w:cs="Arial"/>
                <w:sz w:val="16"/>
                <w:szCs w:val="16"/>
              </w:rPr>
              <w:t>pierwszy tryb warunkowy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conditional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61D3A">
              <w:rPr>
                <w:rFonts w:ascii="Arial" w:hAnsi="Arial" w:cs="Arial"/>
                <w:sz w:val="16"/>
                <w:szCs w:val="16"/>
              </w:rPr>
              <w:t>uż</w:t>
            </w:r>
            <w:r w:rsidR="00F61D3A" w:rsidRPr="00F61D3A">
              <w:rPr>
                <w:rFonts w:ascii="Arial" w:hAnsi="Arial" w:cs="Arial"/>
                <w:sz w:val="16"/>
                <w:szCs w:val="16"/>
              </w:rPr>
              <w:t>ycie</w:t>
            </w:r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 w:rsidR="00A956B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Pr="00120F86" w:rsidRDefault="007A74D7" w:rsidP="00F61D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120F86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4 </w:t>
            </w:r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aktywności wakacyjne, sposób podróżowania, rodzaj zakwaterowania, przymiotniki opisujące miejsca, kolokacje związane z podróżowaniem) , czasowniki złożone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F61D3A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F61D3A">
              <w:rPr>
                <w:rFonts w:ascii="Arial" w:hAnsi="Arial" w:cs="Arial"/>
                <w:sz w:val="16"/>
                <w:szCs w:val="16"/>
              </w:rPr>
              <w:t xml:space="preserve">, konstrukcje z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shall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 i z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subjunctive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wyrażenia czasowe i </w:t>
            </w:r>
            <w:r w:rsidR="00F61D3A" w:rsidRPr="00F61D3A">
              <w:rPr>
                <w:rFonts w:ascii="Arial" w:hAnsi="Arial" w:cs="Arial"/>
                <w:sz w:val="16"/>
                <w:szCs w:val="16"/>
              </w:rPr>
              <w:t>pierwszy tryb warunkowy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conditional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61D3A">
              <w:rPr>
                <w:rFonts w:ascii="Arial" w:hAnsi="Arial" w:cs="Arial"/>
                <w:sz w:val="16"/>
                <w:szCs w:val="16"/>
              </w:rPr>
              <w:t>uż</w:t>
            </w:r>
            <w:r w:rsidR="00F61D3A" w:rsidRPr="00F61D3A">
              <w:rPr>
                <w:rFonts w:ascii="Arial" w:hAnsi="Arial" w:cs="Arial"/>
                <w:sz w:val="16"/>
                <w:szCs w:val="16"/>
              </w:rPr>
              <w:t>ycie</w:t>
            </w:r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 w:rsidR="00A956B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4D7" w:rsidRPr="004116C4" w:rsidRDefault="007A74D7" w:rsidP="00F61D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120F86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 xml:space="preserve">4 </w:t>
            </w:r>
            <w:r w:rsidR="00120F86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aktywności wakacyjne, sposób podróżowania, rodzaj zakwaterowania, przymiotniki opisujące miejsca, kolokacje związane z podróżowaniem) , czasowniki złożone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F61D3A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F61D3A">
              <w:rPr>
                <w:rFonts w:ascii="Arial" w:hAnsi="Arial" w:cs="Arial"/>
                <w:sz w:val="16"/>
                <w:szCs w:val="16"/>
              </w:rPr>
              <w:t xml:space="preserve">, konstrukcje z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shall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 i z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subjunctive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wyrażenia czasowe i </w:t>
            </w:r>
            <w:r w:rsidR="00F61D3A" w:rsidRPr="00F61D3A">
              <w:rPr>
                <w:rFonts w:ascii="Arial" w:hAnsi="Arial" w:cs="Arial"/>
                <w:sz w:val="16"/>
                <w:szCs w:val="16"/>
              </w:rPr>
              <w:t>pierwszy tryb warunkowy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F61D3A" w:rsidRPr="00F61D3A">
              <w:rPr>
                <w:rFonts w:ascii="Arial" w:hAnsi="Arial" w:cs="Arial"/>
                <w:i/>
                <w:sz w:val="16"/>
                <w:szCs w:val="16"/>
              </w:rPr>
              <w:t>conditional</w:t>
            </w:r>
            <w:proofErr w:type="spellEnd"/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61D3A">
              <w:rPr>
                <w:rFonts w:ascii="Arial" w:hAnsi="Arial" w:cs="Arial"/>
                <w:sz w:val="16"/>
                <w:szCs w:val="16"/>
              </w:rPr>
              <w:t>uż</w:t>
            </w:r>
            <w:r w:rsidR="00F61D3A" w:rsidRPr="00F61D3A">
              <w:rPr>
                <w:rFonts w:ascii="Arial" w:hAnsi="Arial" w:cs="Arial"/>
                <w:sz w:val="16"/>
                <w:szCs w:val="16"/>
              </w:rPr>
              <w:t>ycie</w:t>
            </w:r>
            <w:r w:rsidR="00F61D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61D3A"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 w:rsidR="00A956B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7A74D7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F61D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F61D3A">
              <w:rPr>
                <w:rFonts w:ascii="Arial" w:hAnsi="Arial" w:cs="Arial"/>
                <w:sz w:val="16"/>
                <w:szCs w:val="16"/>
              </w:rPr>
              <w:t>list reklamacyjny n</w:t>
            </w:r>
            <w:r w:rsidR="00402483">
              <w:rPr>
                <w:rFonts w:ascii="Arial" w:hAnsi="Arial" w:cs="Arial"/>
                <w:sz w:val="16"/>
                <w:szCs w:val="16"/>
              </w:rPr>
              <w:t>a temat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niezadowolenia z pobytu z przyjaciółmi na polu kempingowym</w:t>
            </w:r>
            <w:r w:rsidR="004024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wymienia powody niezadowolenia i sugeruje sposoby poprawienia tam warunków </w:t>
            </w:r>
            <w:r w:rsidR="00402483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F61D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list reklamacyjny na temat niezadowolenia z pobytu z przyjaciółmi na polu kempingowym, wymienia powody niezadowolenia i sugeruje sposoby poprawienia tam warunków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4D7" w:rsidRDefault="007A74D7" w:rsidP="00F61D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pisze e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list reklamacyjny na temat niezadowolenia z pobytu z przyjaciółmi na polu kempingowym, wymienia powody niezadowolenia i sugeruje sposoby poprawienia tam warunków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4D7" w:rsidRDefault="007A74D7" w:rsidP="00F61D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0F86">
              <w:rPr>
                <w:rFonts w:ascii="Arial" w:hAnsi="Arial" w:cs="Arial"/>
                <w:sz w:val="16"/>
                <w:szCs w:val="16"/>
              </w:rPr>
              <w:t>pisze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list reklamacyjny na temat niezadowolenia z pobytu z przyjaciółmi na polu kempingowym, wymienia powody niezadowolenia i sugeruje sposoby poprawienia tam warunków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BA68DE" w:rsidRDefault="00BA68DE" w:rsidP="00BA68DE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A68DE" w:rsidRPr="004116C4" w:rsidTr="00F679B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5</w:t>
            </w:r>
          </w:p>
        </w:tc>
      </w:tr>
      <w:tr w:rsidR="00BA68DE" w:rsidRPr="004116C4" w:rsidTr="00F679B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Pr="006B4374" w:rsidRDefault="00BA68DE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A68DE" w:rsidRPr="004116C4" w:rsidTr="00F679B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D3395" w:rsidRPr="004116C4" w:rsidTr="00F679B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D3395" w:rsidRDefault="001D3395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D3395" w:rsidRDefault="001D3395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D09C9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D3395" w:rsidRDefault="001D3395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rozdziale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5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D3395" w:rsidRDefault="001D3395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rozdziale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5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D3395" w:rsidRDefault="001D3395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rozdziale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5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1D3395" w:rsidRPr="004116C4" w:rsidTr="00F679B9">
        <w:trPr>
          <w:trHeight w:val="689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D3395" w:rsidRPr="004116C4" w:rsidRDefault="001D3395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61D3A" w:rsidRDefault="001D3395" w:rsidP="001D33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wypowiada się na temat </w:t>
            </w:r>
            <w:r w:rsidR="00F61D3A">
              <w:rPr>
                <w:rFonts w:ascii="Arial" w:hAnsi="Arial" w:cs="Arial"/>
                <w:sz w:val="16"/>
                <w:szCs w:val="16"/>
              </w:rPr>
              <w:t>związków i relacji międzyludzkich,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1D02" w:rsidRPr="004F1D02">
              <w:rPr>
                <w:rFonts w:ascii="Arial" w:hAnsi="Arial" w:cs="Arial"/>
                <w:sz w:val="16"/>
                <w:szCs w:val="16"/>
              </w:rPr>
              <w:t>opinii o nich, nauki za granicą</w:t>
            </w:r>
            <w:r w:rsidR="004F1D02">
              <w:rPr>
                <w:rFonts w:ascii="Arial" w:hAnsi="Arial" w:cs="Arial"/>
                <w:sz w:val="16"/>
                <w:szCs w:val="16"/>
              </w:rPr>
              <w:t>,</w:t>
            </w:r>
            <w:r w:rsidR="00F61D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4BEE">
              <w:rPr>
                <w:rFonts w:ascii="Arial" w:hAnsi="Arial" w:cs="Arial"/>
                <w:sz w:val="16"/>
                <w:szCs w:val="16"/>
              </w:rPr>
              <w:t>rywalizacji w rodzeństwie, problemów w relacjach nastolatków z rodzicami,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 prawach człowieka, </w:t>
            </w:r>
            <w:r w:rsidR="00374BEE">
              <w:rPr>
                <w:rFonts w:ascii="Arial" w:hAnsi="Arial" w:cs="Arial"/>
                <w:sz w:val="16"/>
                <w:szCs w:val="16"/>
              </w:rPr>
              <w:t>przyjaźni, miłości i związków romantycznych z punktu widzenia nauki.</w:t>
            </w:r>
          </w:p>
          <w:p w:rsidR="00F61D3A" w:rsidRDefault="00F61D3A" w:rsidP="001D33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3395" w:rsidRPr="004116C4" w:rsidRDefault="001D3395" w:rsidP="001D33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D3395" w:rsidRPr="004116C4" w:rsidRDefault="001D3395" w:rsidP="00374B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374BEE">
              <w:rPr>
                <w:rFonts w:ascii="Arial" w:hAnsi="Arial" w:cs="Arial"/>
                <w:sz w:val="16"/>
                <w:szCs w:val="16"/>
              </w:rPr>
              <w:t xml:space="preserve"> związków i relacji międzyludzkich, </w:t>
            </w:r>
            <w:r w:rsidR="004F1D02" w:rsidRPr="004F1D02">
              <w:rPr>
                <w:rFonts w:ascii="Arial" w:hAnsi="Arial" w:cs="Arial"/>
                <w:sz w:val="16"/>
                <w:szCs w:val="16"/>
              </w:rPr>
              <w:t>opinii o nich, nauki za granicą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74BEE">
              <w:rPr>
                <w:rFonts w:ascii="Arial" w:hAnsi="Arial" w:cs="Arial"/>
                <w:sz w:val="16"/>
                <w:szCs w:val="16"/>
              </w:rPr>
              <w:t xml:space="preserve">rywalizacji w rodzeństwie, problemów w relacjach nastolatków z rodzicami, 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prawach człowieka, </w:t>
            </w:r>
            <w:r w:rsidR="00374BEE">
              <w:rPr>
                <w:rFonts w:ascii="Arial" w:hAnsi="Arial" w:cs="Arial"/>
                <w:sz w:val="16"/>
                <w:szCs w:val="16"/>
              </w:rPr>
              <w:t>przyjaźni, miłości i związków romantycznych z punktu widzenia nauki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D3395" w:rsidRPr="004116C4" w:rsidRDefault="001D3395" w:rsidP="00374B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wypowiada się na </w:t>
            </w:r>
            <w:r w:rsidR="00374BEE">
              <w:rPr>
                <w:rFonts w:ascii="Arial" w:hAnsi="Arial" w:cs="Arial"/>
                <w:sz w:val="16"/>
                <w:szCs w:val="16"/>
              </w:rPr>
              <w:t>temat związków i relacji międzyludzkich,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1D02" w:rsidRPr="004F1D02">
              <w:rPr>
                <w:rFonts w:ascii="Arial" w:hAnsi="Arial" w:cs="Arial"/>
                <w:sz w:val="16"/>
                <w:szCs w:val="16"/>
              </w:rPr>
              <w:t>opinii o nich, nauki za granicą</w:t>
            </w:r>
            <w:r w:rsidR="004F1D02">
              <w:rPr>
                <w:rFonts w:ascii="Arial" w:hAnsi="Arial" w:cs="Arial"/>
                <w:sz w:val="16"/>
                <w:szCs w:val="16"/>
              </w:rPr>
              <w:t>,</w:t>
            </w:r>
            <w:r w:rsidR="00374BEE">
              <w:rPr>
                <w:rFonts w:ascii="Arial" w:hAnsi="Arial" w:cs="Arial"/>
                <w:sz w:val="16"/>
                <w:szCs w:val="16"/>
              </w:rPr>
              <w:t xml:space="preserve"> rywalizacji w rodzeństwie, problemów w relacjach nastolatków z rodzicami, 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prawach człowieka, </w:t>
            </w:r>
            <w:r w:rsidR="00374BEE">
              <w:rPr>
                <w:rFonts w:ascii="Arial" w:hAnsi="Arial" w:cs="Arial"/>
                <w:sz w:val="16"/>
                <w:szCs w:val="16"/>
              </w:rPr>
              <w:t xml:space="preserve">przyjaźni, miłości i związków romantycznych z punktu widzenia nauki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D3395" w:rsidRPr="004116C4" w:rsidRDefault="001D3395" w:rsidP="00374B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374BEE">
              <w:rPr>
                <w:rFonts w:ascii="Arial" w:hAnsi="Arial" w:cs="Arial"/>
                <w:sz w:val="16"/>
                <w:szCs w:val="16"/>
              </w:rPr>
              <w:t xml:space="preserve">wypowiada się na temat związków i relacji międzyludzkich, </w:t>
            </w:r>
            <w:r w:rsidR="004F1D02" w:rsidRPr="004F1D02">
              <w:rPr>
                <w:rFonts w:ascii="Arial" w:hAnsi="Arial" w:cs="Arial"/>
                <w:sz w:val="16"/>
                <w:szCs w:val="16"/>
              </w:rPr>
              <w:t>opinii o nich, nauki za granicą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74BEE">
              <w:rPr>
                <w:rFonts w:ascii="Arial" w:hAnsi="Arial" w:cs="Arial"/>
                <w:sz w:val="16"/>
                <w:szCs w:val="16"/>
              </w:rPr>
              <w:t>rywalizacji w rodzeństwie, problemów w relacjach nastolatków z rodzicami,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 prawach człowieka,</w:t>
            </w:r>
            <w:r w:rsidR="00374BEE">
              <w:rPr>
                <w:rFonts w:ascii="Arial" w:hAnsi="Arial" w:cs="Arial"/>
                <w:sz w:val="16"/>
                <w:szCs w:val="16"/>
              </w:rPr>
              <w:t xml:space="preserve"> przyjaźni, miłości i związków romantycznych z punktu widzenia nauki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D3395" w:rsidRPr="004116C4" w:rsidTr="00F679B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D3395" w:rsidRPr="004116C4" w:rsidRDefault="001D3395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4BEE" w:rsidRPr="00374BEE" w:rsidRDefault="001D3395" w:rsidP="0037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FD09C9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FD09C9">
              <w:rPr>
                <w:rFonts w:ascii="Arial" w:hAnsi="Arial" w:cs="Arial"/>
                <w:sz w:val="16"/>
                <w:szCs w:val="16"/>
              </w:rPr>
              <w:t>zwroty używane przy</w:t>
            </w:r>
            <w:r w:rsidR="00374BEE">
              <w:rPr>
                <w:rFonts w:ascii="Arial" w:hAnsi="Arial" w:cs="Arial"/>
                <w:sz w:val="16"/>
                <w:szCs w:val="16"/>
              </w:rPr>
              <w:t xml:space="preserve"> interakcji werbalnej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FD09C9" w:rsidRPr="009572B3">
              <w:rPr>
                <w:rFonts w:ascii="Arial" w:hAnsi="Arial" w:cs="Arial"/>
                <w:sz w:val="16"/>
                <w:szCs w:val="16"/>
              </w:rPr>
              <w:t>kwantyfikatory</w:t>
            </w:r>
            <w:r w:rsidR="00FD09C9" w:rsidRPr="009572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D09C9" w:rsidRPr="009572B3">
              <w:rPr>
                <w:rFonts w:ascii="Arial" w:hAnsi="Arial" w:cs="Arial"/>
                <w:sz w:val="16"/>
                <w:szCs w:val="16"/>
              </w:rPr>
              <w:t xml:space="preserve">z rzeczownikami policzalnymi, niepoliczalnymi i w liczbie mnogiej, </w:t>
            </w:r>
            <w:r w:rsidR="00FD09C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D09C9">
              <w:rPr>
                <w:rFonts w:ascii="Arial" w:hAnsi="Arial" w:cs="Arial"/>
                <w:sz w:val="16"/>
                <w:szCs w:val="16"/>
              </w:rPr>
              <w:t xml:space="preserve">przymiotniki z przyimkami, </w:t>
            </w:r>
            <w:r w:rsidR="00374BEE">
              <w:rPr>
                <w:rFonts w:ascii="Arial" w:hAnsi="Arial" w:cs="Arial"/>
                <w:sz w:val="16"/>
                <w:szCs w:val="16"/>
              </w:rPr>
              <w:t>terminy naukowe</w:t>
            </w:r>
            <w:r w:rsidR="00FD09C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74BE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struktury przeczące oraz inwersja wraz z </w:t>
            </w:r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no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sooner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…/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newhere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…/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under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no conditio…/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at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no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time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….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itd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, </w:t>
            </w:r>
            <w:r w:rsidR="00374BE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pytania negatywne, czasowniki </w:t>
            </w:r>
            <w:proofErr w:type="spellStart"/>
            <w:r w:rsidR="00374BE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modalane</w:t>
            </w:r>
            <w:proofErr w:type="spellEnd"/>
            <w:r w:rsidR="00374BE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służące do spekulowania np.: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must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might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can’t</w:t>
            </w:r>
            <w:proofErr w:type="spellEnd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74BEE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</w:p>
          <w:p w:rsidR="001D3395" w:rsidRPr="00FD09C9" w:rsidRDefault="001D3395" w:rsidP="000522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D3395" w:rsidRPr="00147BB8" w:rsidRDefault="001D3395" w:rsidP="0014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F711C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5 </w:t>
            </w:r>
            <w:r w:rsidR="002F711C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F711C">
              <w:rPr>
                <w:rFonts w:ascii="Arial" w:hAnsi="Arial" w:cs="Arial"/>
                <w:sz w:val="16"/>
                <w:szCs w:val="16"/>
              </w:rPr>
              <w:t>(w tym, m.in.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 zwroty używane przy interakcji werbalnej), </w:t>
            </w:r>
            <w:r w:rsidR="00147BB8" w:rsidRPr="009572B3">
              <w:rPr>
                <w:rFonts w:ascii="Arial" w:hAnsi="Arial" w:cs="Arial"/>
                <w:sz w:val="16"/>
                <w:szCs w:val="16"/>
              </w:rPr>
              <w:t>kwantyfikatory</w:t>
            </w:r>
            <w:r w:rsidR="00147BB8" w:rsidRPr="009572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47BB8" w:rsidRPr="009572B3">
              <w:rPr>
                <w:rFonts w:ascii="Arial" w:hAnsi="Arial" w:cs="Arial"/>
                <w:sz w:val="16"/>
                <w:szCs w:val="16"/>
              </w:rPr>
              <w:t xml:space="preserve">z rzeczownikami policzalnymi, niepoliczalnymi i w liczbie mnogiej, </w:t>
            </w:r>
            <w:r w:rsidR="00147BB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przymiotniki z przyimkami, terminy naukowe, </w:t>
            </w:r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struktury przeczące oraz inwersja wraz z </w:t>
            </w:r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no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sooner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…/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newhere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…/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under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no conditio…/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at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no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time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….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itd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, </w:t>
            </w:r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pytania negatywne, czasowniki </w:t>
            </w:r>
            <w:proofErr w:type="spellStart"/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modalane</w:t>
            </w:r>
            <w:proofErr w:type="spellEnd"/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służące do spekulowania np.: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must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might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can’t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7BB8" w:rsidRDefault="001D3395" w:rsidP="0014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F711C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5 </w:t>
            </w:r>
            <w:r w:rsidR="002F711C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zwroty używane przy interakcji werbalnej), </w:t>
            </w:r>
            <w:r w:rsidR="00147BB8" w:rsidRPr="009572B3">
              <w:rPr>
                <w:rFonts w:ascii="Arial" w:hAnsi="Arial" w:cs="Arial"/>
                <w:sz w:val="16"/>
                <w:szCs w:val="16"/>
              </w:rPr>
              <w:t>kwantyfikatory</w:t>
            </w:r>
            <w:r w:rsidR="00147BB8" w:rsidRPr="009572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47BB8" w:rsidRPr="009572B3">
              <w:rPr>
                <w:rFonts w:ascii="Arial" w:hAnsi="Arial" w:cs="Arial"/>
                <w:sz w:val="16"/>
                <w:szCs w:val="16"/>
              </w:rPr>
              <w:t xml:space="preserve">z rzeczownikami policzalnymi, niepoliczalnymi i w liczbie mnogiej, </w:t>
            </w:r>
            <w:r w:rsidR="00147BB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przymiotniki z przyimkami, terminy naukowe, </w:t>
            </w:r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struktury przeczące oraz inwersja wraz z </w:t>
            </w:r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no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sooner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…/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newhere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…/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under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no conditio…/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at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no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time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….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itd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, </w:t>
            </w:r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pytania negatywne, czasowniki </w:t>
            </w:r>
            <w:proofErr w:type="spellStart"/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modalane</w:t>
            </w:r>
            <w:proofErr w:type="spellEnd"/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służące do spekulowania np.: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must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might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can’t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</w:p>
          <w:p w:rsidR="001D3395" w:rsidRPr="004116C4" w:rsidRDefault="001D3395" w:rsidP="002F711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7BB8" w:rsidRDefault="001D3395" w:rsidP="0014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F711C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5 </w:t>
            </w:r>
            <w:r w:rsidR="002F711C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F711C">
              <w:rPr>
                <w:rFonts w:ascii="Arial" w:hAnsi="Arial" w:cs="Arial"/>
                <w:sz w:val="16"/>
                <w:szCs w:val="16"/>
              </w:rPr>
              <w:t>(w tym, m.in.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 zwroty używane przy interakcji werbalnej), </w:t>
            </w:r>
            <w:r w:rsidR="00147BB8" w:rsidRPr="009572B3">
              <w:rPr>
                <w:rFonts w:ascii="Arial" w:hAnsi="Arial" w:cs="Arial"/>
                <w:sz w:val="16"/>
                <w:szCs w:val="16"/>
              </w:rPr>
              <w:t>kwantyfikatory</w:t>
            </w:r>
            <w:r w:rsidR="00147BB8" w:rsidRPr="009572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47BB8" w:rsidRPr="009572B3">
              <w:rPr>
                <w:rFonts w:ascii="Arial" w:hAnsi="Arial" w:cs="Arial"/>
                <w:sz w:val="16"/>
                <w:szCs w:val="16"/>
              </w:rPr>
              <w:t xml:space="preserve">z rzeczownikami policzalnymi, niepoliczalnymi i w liczbie mnogiej, </w:t>
            </w:r>
            <w:r w:rsidR="00147BB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przymiotniki z przyimkami, terminy naukowe, </w:t>
            </w:r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struktury przeczące oraz inwersja wraz z </w:t>
            </w:r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no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sooner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…/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newhere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…/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under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no conditio…/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at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no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time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….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itd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, </w:t>
            </w:r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pytania negatywne, czasowniki </w:t>
            </w:r>
            <w:proofErr w:type="spellStart"/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modalane</w:t>
            </w:r>
            <w:proofErr w:type="spellEnd"/>
            <w:r w:rsidR="00147BB8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służące do spekulowania np.: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must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might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can’t</w:t>
            </w:r>
            <w:proofErr w:type="spellEnd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47BB8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</w:p>
          <w:p w:rsidR="001D3395" w:rsidRPr="004116C4" w:rsidRDefault="001D3395" w:rsidP="002F711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D3395" w:rsidRPr="004116C4" w:rsidTr="00F679B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D3395" w:rsidRDefault="001D3395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D3395" w:rsidRDefault="001D3395" w:rsidP="00147B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 rozprawkę wyrażającą opinię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  w której wypowiada się na temat wpływu mediów społecznościowych dzisiejszym społeczeństwie na relacje międzyludzkie takie jak przyjaźń,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D3395" w:rsidRDefault="001D3395" w:rsidP="00147B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pisze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 rozprawkę wyrażającą opinię,  w której wypowiada się na temat wpływu mediów społecznościowych dzisiejszym społeczeństwie na relacje międzyludzkie takie jak przyjaźń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D3395" w:rsidRDefault="001D3395" w:rsidP="00147B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pisze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 rozprawkę wyrażającą opinię,  w której wypowiada się na temat wpływu mediów społecznościowych dzisiejszym społeczeństwie na relacje międzyludzkie takie jak przyjaźń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D3395" w:rsidRDefault="001D3395" w:rsidP="00147B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pisze</w:t>
            </w:r>
            <w:r w:rsidR="00147BB8">
              <w:rPr>
                <w:rFonts w:ascii="Arial" w:hAnsi="Arial" w:cs="Arial"/>
                <w:sz w:val="16"/>
                <w:szCs w:val="16"/>
              </w:rPr>
              <w:t xml:space="preserve"> rozprawkę wyrażającą opinię,  w której wypowiada się na temat wpływu mediów społecznościowych dzisiejszym społeczeństwie na relacje międzyludzkie takie jak przyjaźń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wypowiedzi, nie zachowując właściwej formy i stylu.</w:t>
            </w:r>
          </w:p>
        </w:tc>
      </w:tr>
    </w:tbl>
    <w:p w:rsidR="00BA68DE" w:rsidRDefault="00BA68DE" w:rsidP="00BA68DE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41"/>
        <w:gridCol w:w="3303"/>
        <w:gridCol w:w="2844"/>
        <w:gridCol w:w="2995"/>
        <w:gridCol w:w="3075"/>
      </w:tblGrid>
      <w:tr w:rsidR="00BA68DE" w:rsidRPr="004116C4" w:rsidTr="000522E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6</w:t>
            </w:r>
          </w:p>
        </w:tc>
      </w:tr>
      <w:tr w:rsidR="00BA68DE" w:rsidRPr="004116C4" w:rsidTr="000522E9">
        <w:trPr>
          <w:trHeight w:val="368"/>
        </w:trPr>
        <w:tc>
          <w:tcPr>
            <w:tcW w:w="2841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Pr="006B4374" w:rsidRDefault="00BA68DE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21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A68DE" w:rsidRPr="004116C4" w:rsidTr="000522E9">
        <w:trPr>
          <w:trHeight w:val="367"/>
        </w:trPr>
        <w:tc>
          <w:tcPr>
            <w:tcW w:w="2841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8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9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07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522E9" w:rsidRPr="004116C4" w:rsidTr="000522E9">
        <w:trPr>
          <w:trHeight w:val="1032"/>
        </w:trPr>
        <w:tc>
          <w:tcPr>
            <w:tcW w:w="284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522E9" w:rsidRDefault="000522E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Default="000522E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6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Default="000522E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120F86">
              <w:rPr>
                <w:rFonts w:ascii="Arial" w:hAnsi="Arial" w:cs="Arial"/>
                <w:i/>
                <w:sz w:val="16"/>
                <w:szCs w:val="16"/>
              </w:rPr>
              <w:t>ozdziale</w:t>
            </w:r>
            <w:r w:rsidR="002F711C" w:rsidRPr="00120F86">
              <w:rPr>
                <w:rFonts w:ascii="Arial" w:hAnsi="Arial" w:cs="Arial"/>
                <w:i/>
                <w:sz w:val="16"/>
                <w:szCs w:val="16"/>
              </w:rPr>
              <w:t xml:space="preserve"> 6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Default="000522E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120F86">
              <w:rPr>
                <w:rFonts w:ascii="Arial" w:hAnsi="Arial" w:cs="Arial"/>
                <w:i/>
                <w:sz w:val="16"/>
                <w:szCs w:val="16"/>
              </w:rPr>
              <w:t>ozdziale</w:t>
            </w:r>
            <w:r w:rsidR="002F711C" w:rsidRPr="00120F86">
              <w:rPr>
                <w:rFonts w:ascii="Arial" w:hAnsi="Arial" w:cs="Arial"/>
                <w:i/>
                <w:sz w:val="16"/>
                <w:szCs w:val="16"/>
              </w:rPr>
              <w:t xml:space="preserve"> 6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522E9" w:rsidRDefault="000522E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120F86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120F86">
              <w:rPr>
                <w:rFonts w:ascii="Arial" w:hAnsi="Arial" w:cs="Arial"/>
                <w:i/>
                <w:sz w:val="16"/>
                <w:szCs w:val="16"/>
              </w:rPr>
              <w:t>ozdziale</w:t>
            </w:r>
            <w:r w:rsidR="002F711C" w:rsidRPr="00120F86">
              <w:rPr>
                <w:rFonts w:ascii="Arial" w:hAnsi="Arial" w:cs="Arial"/>
                <w:i/>
                <w:sz w:val="16"/>
                <w:szCs w:val="16"/>
              </w:rPr>
              <w:t xml:space="preserve"> 6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0522E9" w:rsidRPr="004116C4" w:rsidTr="000522E9">
        <w:trPr>
          <w:trHeight w:val="1032"/>
        </w:trPr>
        <w:tc>
          <w:tcPr>
            <w:tcW w:w="284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522E9" w:rsidRPr="004116C4" w:rsidRDefault="000522E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Pr="004116C4" w:rsidRDefault="000522E9" w:rsidP="008751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wypowiada się na temat 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diety, uzależnienia od 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jedzenia, </w:t>
            </w:r>
            <w:r w:rsidR="00875161">
              <w:rPr>
                <w:rFonts w:ascii="Arial" w:hAnsi="Arial" w:cs="Arial"/>
                <w:sz w:val="16"/>
                <w:szCs w:val="16"/>
              </w:rPr>
              <w:t>zdrowego odżywiania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 ich wpływu na ludzkie zdrowie, wyraża opinię na </w:t>
            </w:r>
            <w:r w:rsidR="00875161">
              <w:rPr>
                <w:rFonts w:ascii="Arial" w:hAnsi="Arial" w:cs="Arial"/>
                <w:sz w:val="16"/>
                <w:szCs w:val="16"/>
              </w:rPr>
              <w:t>temat uprawiania sportów i aktywności fizycznej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F1D02" w:rsidRPr="004F1D02">
              <w:rPr>
                <w:rFonts w:ascii="Arial" w:hAnsi="Arial" w:cs="Arial"/>
                <w:sz w:val="16"/>
                <w:szCs w:val="16"/>
              </w:rPr>
              <w:t xml:space="preserve"> doświadczeń fizycznych, 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roli snów </w:t>
            </w:r>
            <w:r w:rsidR="004F1D02" w:rsidRPr="004F1D02">
              <w:rPr>
                <w:rFonts w:ascii="Arial" w:hAnsi="Arial" w:cs="Arial"/>
                <w:sz w:val="16"/>
                <w:szCs w:val="16"/>
              </w:rPr>
              <w:t xml:space="preserve">i ich wpływu na ludzkie życie dbania o </w:t>
            </w:r>
            <w:r w:rsidR="004F1D02">
              <w:rPr>
                <w:rFonts w:ascii="Arial" w:hAnsi="Arial" w:cs="Arial"/>
                <w:sz w:val="16"/>
                <w:szCs w:val="16"/>
              </w:rPr>
              <w:t>higienę,</w:t>
            </w:r>
            <w:r w:rsidR="004F1D02" w:rsidRPr="004F1D02">
              <w:rPr>
                <w:rFonts w:ascii="Arial" w:hAnsi="Arial" w:cs="Arial"/>
                <w:sz w:val="16"/>
                <w:szCs w:val="16"/>
              </w:rPr>
              <w:t xml:space="preserve"> własną kondycję i wygląd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opisuje objawy chorób i </w:t>
            </w:r>
            <w:r w:rsidR="004F1D02" w:rsidRPr="004F1D02">
              <w:rPr>
                <w:rFonts w:ascii="Arial" w:hAnsi="Arial" w:cs="Arial"/>
                <w:sz w:val="16"/>
                <w:szCs w:val="16"/>
              </w:rPr>
              <w:t>różnych problemów zdrowotnych</w:t>
            </w:r>
            <w:r w:rsidR="00E14C7F">
              <w:rPr>
                <w:rFonts w:ascii="Arial" w:hAnsi="Arial" w:cs="Arial"/>
                <w:sz w:val="16"/>
                <w:szCs w:val="16"/>
              </w:rPr>
              <w:t>, prosi o powtórzenie i wyjaśnienie</w:t>
            </w:r>
            <w:r w:rsidR="004F1D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Pr="004116C4" w:rsidRDefault="000522E9" w:rsidP="008751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  diety, uzależnienia od jedzenia, zdrowego odżywiania ich wpływu na ludzkie zdrowie, wyraża opinię na temat uprawiania sportów i aktywności fizycznej i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 xml:space="preserve"> doświadczeń fizycznych, 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roli snów 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 xml:space="preserve">i ich wpływu na ludzkie życie dbania o </w:t>
            </w:r>
            <w:r w:rsidR="00875161">
              <w:rPr>
                <w:rFonts w:ascii="Arial" w:hAnsi="Arial" w:cs="Arial"/>
                <w:sz w:val="16"/>
                <w:szCs w:val="16"/>
              </w:rPr>
              <w:t>higienę,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 xml:space="preserve"> własną kondycję i wygląd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, opisuje objawy chorób i 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>różnych problemów zdrowotnych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prosi o powtórzenie i wyjaśnienie, </w:t>
            </w:r>
            <w:r>
              <w:rPr>
                <w:rFonts w:ascii="Arial" w:hAnsi="Arial" w:cs="Arial"/>
                <w:sz w:val="16"/>
                <w:szCs w:val="16"/>
              </w:rPr>
              <w:t>popełniając drobne błędy językowe, nie wpływające na zrozumienie wypowiedzi.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Pr="004116C4" w:rsidRDefault="000522E9" w:rsidP="008751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wypowiada się na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 temat diety, uzależnienia od jedzenia, zdrowego odżywiania ich wpływu na ludzkie zdrowie, wyraża opinię na temat uprawiania sportów i aktywności fizycznej i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 xml:space="preserve"> doświadczeń fizycznych, 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roli snów 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 xml:space="preserve">i ich wpływu na ludzkie życie dbania o </w:t>
            </w:r>
            <w:r w:rsidR="00875161">
              <w:rPr>
                <w:rFonts w:ascii="Arial" w:hAnsi="Arial" w:cs="Arial"/>
                <w:sz w:val="16"/>
                <w:szCs w:val="16"/>
              </w:rPr>
              <w:t>higienę,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 xml:space="preserve"> własną kondycję i wygląd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, opisuje objawy chorób i 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>różnych problemów zdrowotnych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prosi o powtórzenie i wyjaśnienie,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522E9" w:rsidRPr="004116C4" w:rsidRDefault="000522E9" w:rsidP="008751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wypowiada się na </w:t>
            </w:r>
            <w:r w:rsidR="00875161">
              <w:rPr>
                <w:rFonts w:ascii="Arial" w:hAnsi="Arial" w:cs="Arial"/>
                <w:sz w:val="16"/>
                <w:szCs w:val="16"/>
              </w:rPr>
              <w:t>temat diety, uzależnienia od jedzenia, zdrowego odżywiania ich wpływu na ludzkie zdrowie, wyraża opinię na temat uprawiania sportów i aktywności fizycznej i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 xml:space="preserve"> doświadczeń fizycznych, 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roli snów 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 xml:space="preserve">i ich wpływu na ludzkie życie dbania o </w:t>
            </w:r>
            <w:r w:rsidR="00875161">
              <w:rPr>
                <w:rFonts w:ascii="Arial" w:hAnsi="Arial" w:cs="Arial"/>
                <w:sz w:val="16"/>
                <w:szCs w:val="16"/>
              </w:rPr>
              <w:t>higienę,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 xml:space="preserve"> własną kondycję i wygląd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, opisuje objawy chorób i </w:t>
            </w:r>
            <w:r w:rsidR="00875161" w:rsidRPr="004F1D02">
              <w:rPr>
                <w:rFonts w:ascii="Arial" w:hAnsi="Arial" w:cs="Arial"/>
                <w:sz w:val="16"/>
                <w:szCs w:val="16"/>
              </w:rPr>
              <w:t>różnych problemów zdrowotnych</w:t>
            </w:r>
            <w:r w:rsidR="00E14C7F">
              <w:rPr>
                <w:rFonts w:ascii="Arial" w:hAnsi="Arial" w:cs="Arial"/>
                <w:sz w:val="16"/>
                <w:szCs w:val="16"/>
              </w:rPr>
              <w:t>, prosi o powtórzenie i wyjaśnienie,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0522E9" w:rsidRPr="004116C4" w:rsidTr="000522E9">
        <w:trPr>
          <w:trHeight w:val="547"/>
        </w:trPr>
        <w:tc>
          <w:tcPr>
            <w:tcW w:w="2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522E9" w:rsidRPr="004116C4" w:rsidRDefault="000522E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Pr="002339FB" w:rsidRDefault="000522E9" w:rsidP="008751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6F1BD8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(w tym, m.in. żywność, dieta i zdrowe odżywianie, synonimy i kolokacje związane ze sportem, choroby i urazy, sposoby leczenia, przymiotniki złożone, choroby i ich objawy, urazy  </w:t>
            </w:r>
            <w:r w:rsidR="00E14C7F">
              <w:rPr>
                <w:rFonts w:ascii="Arial" w:hAnsi="Arial" w:cs="Arial"/>
                <w:sz w:val="16"/>
                <w:szCs w:val="16"/>
              </w:rPr>
              <w:t>),</w:t>
            </w:r>
            <w:r w:rsidR="00875161">
              <w:rPr>
                <w:rFonts w:ascii="Arial" w:hAnsi="Arial" w:cs="Arial"/>
                <w:sz w:val="16"/>
                <w:szCs w:val="16"/>
              </w:rPr>
              <w:t xml:space="preserve">strona bierna w różnych czasach i jej różne formy zaawansowane,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strona bierna z dwoma dopełnieniami, </w:t>
            </w:r>
            <w:r w:rsidR="002339FB" w:rsidRPr="009572B3">
              <w:rPr>
                <w:rFonts w:ascii="Arial" w:hAnsi="Arial" w:cs="Arial"/>
                <w:sz w:val="16"/>
                <w:szCs w:val="16"/>
              </w:rPr>
              <w:t xml:space="preserve">podmiot przygotowawczy </w:t>
            </w:r>
            <w:r w:rsidR="002339FB" w:rsidRPr="009572B3">
              <w:rPr>
                <w:rFonts w:ascii="Arial" w:hAnsi="Arial" w:cs="Arial"/>
                <w:i/>
                <w:sz w:val="16"/>
                <w:szCs w:val="16"/>
              </w:rPr>
              <w:t>It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Pr="004116C4" w:rsidRDefault="000522E9" w:rsidP="00E14C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F711C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6 </w:t>
            </w:r>
            <w:r w:rsidR="002F711C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żywność, dieta i zdrowe odżywianie, synonimy i kolokacje związane ze sportem, choroby i urazy, sposoby leczenia, przymiotniki złożone, choroby i ich objawy, urazy  ),strona bierna w różnych czasach i jej różne formy zaawansowane, strona bierna z dwoma dopełnieniami, </w:t>
            </w:r>
            <w:r w:rsidR="00E14C7F" w:rsidRPr="009572B3">
              <w:rPr>
                <w:rFonts w:ascii="Arial" w:hAnsi="Arial" w:cs="Arial"/>
                <w:sz w:val="16"/>
                <w:szCs w:val="16"/>
              </w:rPr>
              <w:t xml:space="preserve">podmiot przygotowawczy </w:t>
            </w:r>
            <w:r w:rsidR="00E14C7F" w:rsidRPr="009572B3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Pr="004116C4" w:rsidRDefault="000522E9" w:rsidP="00E14C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F711C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6 </w:t>
            </w:r>
            <w:r w:rsidR="002F711C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żywność, dieta i zdrowe odżywianie, synonimy i kolokacje związane ze sportem, choroby i urazy, sposoby leczenia, przymiotniki złożone, choroby i ich objawy, urazy  ),strona bierna w różnych czasach i jej różne formy zaawansowane, strona bierna z dwoma dopełnieniami, </w:t>
            </w:r>
            <w:r w:rsidR="00E14C7F" w:rsidRPr="009572B3">
              <w:rPr>
                <w:rFonts w:ascii="Arial" w:hAnsi="Arial" w:cs="Arial"/>
                <w:sz w:val="16"/>
                <w:szCs w:val="16"/>
              </w:rPr>
              <w:t xml:space="preserve">podmiot przygotowawczy </w:t>
            </w:r>
            <w:r w:rsidR="00E14C7F" w:rsidRPr="009572B3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522E9" w:rsidRPr="004116C4" w:rsidRDefault="000522E9" w:rsidP="00E14C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F711C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6 </w:t>
            </w:r>
            <w:r w:rsidR="002F711C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F711C">
              <w:rPr>
                <w:rFonts w:ascii="Arial" w:hAnsi="Arial" w:cs="Arial"/>
                <w:sz w:val="16"/>
                <w:szCs w:val="16"/>
              </w:rPr>
              <w:t>(w tym, m.in.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 żywność, dieta i zdrowe odżywianie, synonimy i kolokacje związane ze sportem, choroby i urazy, sposoby leczenia, przymiotniki złożone, choroby i ich objawy, urazy  ),strona bierna w różnych czasach i jej różne formy zaawansowane, strona bierna z dwoma dopełnieniami, </w:t>
            </w:r>
            <w:r w:rsidR="00E14C7F" w:rsidRPr="009572B3">
              <w:rPr>
                <w:rFonts w:ascii="Arial" w:hAnsi="Arial" w:cs="Arial"/>
                <w:sz w:val="16"/>
                <w:szCs w:val="16"/>
              </w:rPr>
              <w:t xml:space="preserve">podmiot przygotowawczy </w:t>
            </w:r>
            <w:r w:rsidR="00E14C7F" w:rsidRPr="009572B3">
              <w:rPr>
                <w:rFonts w:ascii="Arial" w:hAnsi="Arial" w:cs="Arial"/>
                <w:i/>
                <w:sz w:val="16"/>
                <w:szCs w:val="16"/>
              </w:rPr>
              <w:t>It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0522E9" w:rsidRPr="004116C4" w:rsidTr="000522E9">
        <w:trPr>
          <w:trHeight w:val="1032"/>
        </w:trPr>
        <w:tc>
          <w:tcPr>
            <w:tcW w:w="284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522E9" w:rsidRDefault="000522E9" w:rsidP="000522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Default="000522E9" w:rsidP="00E14C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artykuł na szkolną stronę internetową </w:t>
            </w:r>
            <w:r w:rsidR="002339FB">
              <w:rPr>
                <w:rFonts w:ascii="Arial" w:hAnsi="Arial" w:cs="Arial"/>
                <w:sz w:val="16"/>
                <w:szCs w:val="16"/>
              </w:rPr>
              <w:t xml:space="preserve">na temat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negatywnego wpływu </w:t>
            </w:r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fast </w:t>
            </w:r>
            <w:proofErr w:type="spellStart"/>
            <w:r w:rsidR="00E14C7F">
              <w:rPr>
                <w:rFonts w:ascii="Arial" w:hAnsi="Arial" w:cs="Arial"/>
                <w:i/>
                <w:sz w:val="16"/>
                <w:szCs w:val="16"/>
              </w:rPr>
              <w:t>foodów</w:t>
            </w:r>
            <w:proofErr w:type="spellEnd"/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na ludzkie zdrowie, wymienia zagrożenia dla nastolatków jedzących fast food w nadmiarze i proponuje sposoby przekonania młodzieży do zmniejszenia ilości spożywanych fast </w:t>
            </w:r>
            <w:proofErr w:type="spellStart"/>
            <w:r w:rsidR="00E14C7F">
              <w:rPr>
                <w:rFonts w:ascii="Arial" w:hAnsi="Arial" w:cs="Arial"/>
                <w:sz w:val="16"/>
                <w:szCs w:val="16"/>
              </w:rPr>
              <w:t>foodów</w:t>
            </w:r>
            <w:proofErr w:type="spellEnd"/>
            <w:r w:rsidR="00E14C7F">
              <w:rPr>
                <w:rFonts w:ascii="Arial" w:hAnsi="Arial" w:cs="Arial"/>
                <w:sz w:val="16"/>
                <w:szCs w:val="16"/>
              </w:rPr>
              <w:t>, trafnie dobiera argumenty</w:t>
            </w:r>
            <w:r w:rsidR="002339F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Default="000522E9" w:rsidP="00E14C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pisze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 artykuł na szkolną stronę internetową na temat negatywnego wpływu </w:t>
            </w:r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fast </w:t>
            </w:r>
            <w:proofErr w:type="spellStart"/>
            <w:r w:rsidR="00E14C7F">
              <w:rPr>
                <w:rFonts w:ascii="Arial" w:hAnsi="Arial" w:cs="Arial"/>
                <w:i/>
                <w:sz w:val="16"/>
                <w:szCs w:val="16"/>
              </w:rPr>
              <w:t>foodów</w:t>
            </w:r>
            <w:proofErr w:type="spellEnd"/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na ludzkie zdrowie, wymienia zagrożenia dla nastolatków jedzących fast food w nadmiarze i proponuje sposoby przekonania młodzieży do zmniejszenia ilości spożywanych fast </w:t>
            </w:r>
            <w:proofErr w:type="spellStart"/>
            <w:r w:rsidR="00E14C7F">
              <w:rPr>
                <w:rFonts w:ascii="Arial" w:hAnsi="Arial" w:cs="Arial"/>
                <w:sz w:val="16"/>
                <w:szCs w:val="16"/>
              </w:rPr>
              <w:t>foodów</w:t>
            </w:r>
            <w:proofErr w:type="spellEnd"/>
            <w:r w:rsidR="00E14C7F">
              <w:rPr>
                <w:rFonts w:ascii="Arial" w:hAnsi="Arial" w:cs="Arial"/>
                <w:sz w:val="16"/>
                <w:szCs w:val="16"/>
              </w:rPr>
              <w:t>, trafnie dobiera argumenty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nie wpływające na zrozumienie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wypowiedzi, stosując w miarę właściwą formę i styl.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522E9" w:rsidRDefault="000522E9" w:rsidP="00E14C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pisze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 artykuł na szkolną stronę internetową na temat negatywnego wpływu </w:t>
            </w:r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fast </w:t>
            </w:r>
            <w:proofErr w:type="spellStart"/>
            <w:r w:rsidR="00E14C7F">
              <w:rPr>
                <w:rFonts w:ascii="Arial" w:hAnsi="Arial" w:cs="Arial"/>
                <w:i/>
                <w:sz w:val="16"/>
                <w:szCs w:val="16"/>
              </w:rPr>
              <w:t>foodów</w:t>
            </w:r>
            <w:proofErr w:type="spellEnd"/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na ludzkie zdrowie, wymienia zagrożenia dla nastolatków jedzących fast food w nadmiarze i proponuje sposoby przekonania młodzieży do zmniejszenia ilości spożywanych fast </w:t>
            </w:r>
            <w:proofErr w:type="spellStart"/>
            <w:r w:rsidR="00E14C7F">
              <w:rPr>
                <w:rFonts w:ascii="Arial" w:hAnsi="Arial" w:cs="Arial"/>
                <w:sz w:val="16"/>
                <w:szCs w:val="16"/>
              </w:rPr>
              <w:t>foodów</w:t>
            </w:r>
            <w:proofErr w:type="spellEnd"/>
            <w:r w:rsidR="00E14C7F">
              <w:rPr>
                <w:rFonts w:ascii="Arial" w:hAnsi="Arial" w:cs="Arial"/>
                <w:sz w:val="16"/>
                <w:szCs w:val="16"/>
              </w:rPr>
              <w:t>, trafnie dobiera argumenty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wpływają na właściwe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częściowo właściwą formę i styl.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522E9" w:rsidRDefault="000522E9" w:rsidP="00E14C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pisze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 artykuł na szkolną stronę internetową na temat negatywnego wpływu </w:t>
            </w:r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fast </w:t>
            </w:r>
            <w:proofErr w:type="spellStart"/>
            <w:r w:rsidR="00E14C7F">
              <w:rPr>
                <w:rFonts w:ascii="Arial" w:hAnsi="Arial" w:cs="Arial"/>
                <w:i/>
                <w:sz w:val="16"/>
                <w:szCs w:val="16"/>
              </w:rPr>
              <w:t>foodów</w:t>
            </w:r>
            <w:proofErr w:type="spellEnd"/>
            <w:r w:rsidR="00E14C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14C7F">
              <w:rPr>
                <w:rFonts w:ascii="Arial" w:hAnsi="Arial" w:cs="Arial"/>
                <w:sz w:val="16"/>
                <w:szCs w:val="16"/>
              </w:rPr>
              <w:t xml:space="preserve">na ludzkie zdrowie, wymienia zagrożenia dla nastolatków jedzących fast food w nadmiarze i proponuje sposoby przekonania młodzieży do zmniejszenia ilości spożywanych fast </w:t>
            </w:r>
            <w:proofErr w:type="spellStart"/>
            <w:r w:rsidR="00E14C7F">
              <w:rPr>
                <w:rFonts w:ascii="Arial" w:hAnsi="Arial" w:cs="Arial"/>
                <w:sz w:val="16"/>
                <w:szCs w:val="16"/>
              </w:rPr>
              <w:t>foodów</w:t>
            </w:r>
            <w:proofErr w:type="spellEnd"/>
            <w:r w:rsidR="00E14C7F">
              <w:rPr>
                <w:rFonts w:ascii="Arial" w:hAnsi="Arial" w:cs="Arial"/>
                <w:sz w:val="16"/>
                <w:szCs w:val="16"/>
              </w:rPr>
              <w:t>, trafnie dobiera argumenty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znacznym stopniu wpływają na właściwe zrozumienie wypowiedzi, nie zachowując właściwej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formy i stylu.</w:t>
            </w:r>
          </w:p>
        </w:tc>
      </w:tr>
    </w:tbl>
    <w:p w:rsidR="00BA68DE" w:rsidRDefault="00BA68DE" w:rsidP="00BA68DE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A68DE" w:rsidRPr="004116C4" w:rsidTr="000522E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BA68DE" w:rsidRPr="004116C4" w:rsidTr="000522E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Pr="006B4374" w:rsidRDefault="00BA68DE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A68DE" w:rsidRPr="004116C4" w:rsidTr="000522E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850BBA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50BBA" w:rsidRDefault="00850BBA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Default="00850BBA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7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Default="00850BBA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2F711C"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7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Default="00850BBA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2F711C"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7 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50BBA" w:rsidRDefault="00850BBA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2F711C"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7 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850BBA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850BBA" w:rsidRPr="004116C4" w:rsidRDefault="00850BBA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Pr="004116C4" w:rsidRDefault="00850BBA" w:rsidP="000D569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wypowiada się na temat </w:t>
            </w:r>
            <w:r w:rsidR="000D5693">
              <w:rPr>
                <w:rFonts w:ascii="Arial" w:hAnsi="Arial" w:cs="Arial"/>
                <w:sz w:val="16"/>
                <w:szCs w:val="16"/>
              </w:rPr>
              <w:t>uczciwości i zaufaniu, mówienia prawdy i skutków mówienia kłamstw, opisuje ton głosu i używa go z konkretną intencją, relacjonuje wypowiedzi innych i przytacza pytania, opowiada legendy i historie, zwraca się o pomoc w różnych sytuacjach życia codziennego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Pr="004116C4" w:rsidRDefault="00850BBA" w:rsidP="000D569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0D5693">
              <w:rPr>
                <w:rFonts w:ascii="Arial" w:hAnsi="Arial" w:cs="Arial"/>
                <w:sz w:val="16"/>
                <w:szCs w:val="16"/>
              </w:rPr>
              <w:t xml:space="preserve">uczciwości i zaufaniu, mówienia prawdy i skutków mówienia kłamstw, opisuje ton głosu i używa go z konkretną intencją, relacjonuje wypowiedzi innych i przytacza pytania, opowiada legendy i historie, zwraca się o pomoc w różnych sytuacjach życia codziennego, </w:t>
            </w:r>
            <w:r>
              <w:rPr>
                <w:rFonts w:ascii="Arial" w:hAnsi="Arial" w:cs="Arial"/>
                <w:sz w:val="16"/>
                <w:szCs w:val="16"/>
              </w:rPr>
              <w:t>popełni</w:t>
            </w:r>
            <w:r w:rsidR="00A648BD">
              <w:rPr>
                <w:rFonts w:ascii="Arial" w:hAnsi="Arial" w:cs="Arial"/>
                <w:sz w:val="16"/>
                <w:szCs w:val="16"/>
              </w:rPr>
              <w:t>ając drobne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Pr="004116C4" w:rsidRDefault="00850BBA" w:rsidP="000D569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0D5693">
              <w:rPr>
                <w:rFonts w:ascii="Arial" w:hAnsi="Arial" w:cs="Arial"/>
                <w:sz w:val="16"/>
                <w:szCs w:val="16"/>
              </w:rPr>
              <w:t>u uczciwości i zaufaniu, mówienia prawdy i skutków mówienia kłamstw, opisuje ton głosu i używa go z konkretną intencją, relacjonuje wypowiedzi innych i przytacza pytania, opowiada legendy i historie, zwraca się o pomoc w różnych sytuacjach życia codziennego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50BBA" w:rsidRPr="004116C4" w:rsidRDefault="00850BBA" w:rsidP="000D569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0D5693">
              <w:rPr>
                <w:rFonts w:ascii="Arial" w:hAnsi="Arial" w:cs="Arial"/>
                <w:sz w:val="16"/>
                <w:szCs w:val="16"/>
              </w:rPr>
              <w:t xml:space="preserve">uczciwości i zaufaniu, mówienia prawdy i skutków mówienia kłamstw, opisuje ton głosu i używa go z konkretną intencją, relacjonuje wypowiedzi innych i przytacza pytania, opowiada legendy i historie, zwraca się o pomoc w różnych sytuacjach życia codziennego,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850BBA" w:rsidRPr="004116C4" w:rsidTr="002B0FB1">
        <w:trPr>
          <w:trHeight w:val="26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50BBA" w:rsidRPr="004116C4" w:rsidRDefault="00850BBA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Pr="002B0FB1" w:rsidRDefault="00850BBA" w:rsidP="000D569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7 </w:t>
            </w:r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</w:t>
            </w:r>
            <w:r w:rsidR="000D5693">
              <w:rPr>
                <w:rFonts w:ascii="Arial" w:hAnsi="Arial" w:cs="Arial"/>
                <w:sz w:val="16"/>
                <w:szCs w:val="16"/>
              </w:rPr>
              <w:t>m.in. czasowniki i przymiotniki</w:t>
            </w:r>
            <w:r>
              <w:rPr>
                <w:rFonts w:ascii="Arial" w:hAnsi="Arial" w:cs="Arial"/>
                <w:sz w:val="16"/>
                <w:szCs w:val="16"/>
              </w:rPr>
              <w:t xml:space="preserve"> stosowane w określaniu </w:t>
            </w:r>
            <w:r w:rsidR="000D5693">
              <w:rPr>
                <w:rFonts w:ascii="Arial" w:hAnsi="Arial" w:cs="Arial"/>
                <w:sz w:val="16"/>
                <w:szCs w:val="16"/>
              </w:rPr>
              <w:t xml:space="preserve">prawdy i kłamstwa, opisywanie tonu głosu, czasowniki złożone </w:t>
            </w:r>
            <w:proofErr w:type="spellStart"/>
            <w:r w:rsidR="000D5693" w:rsidRPr="000D5693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0D5693" w:rsidRPr="000D56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D5693" w:rsidRPr="000D5693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0D5693">
              <w:rPr>
                <w:rFonts w:ascii="Arial" w:hAnsi="Arial" w:cs="Arial"/>
                <w:sz w:val="16"/>
                <w:szCs w:val="16"/>
              </w:rPr>
              <w:t xml:space="preserve"> rozdzielne i nierozdzielne, rzeczowniki i przyimki zależne), mowa zależna</w:t>
            </w:r>
            <w:r w:rsidR="00803D32">
              <w:rPr>
                <w:rFonts w:ascii="Arial" w:hAnsi="Arial" w:cs="Arial"/>
                <w:sz w:val="16"/>
                <w:szCs w:val="16"/>
              </w:rPr>
              <w:t>, pytania i stwierdzenia w mowie zależnej</w:t>
            </w:r>
            <w:r w:rsidR="000D5693">
              <w:rPr>
                <w:rFonts w:ascii="Arial" w:hAnsi="Arial" w:cs="Arial"/>
                <w:sz w:val="16"/>
                <w:szCs w:val="16"/>
              </w:rPr>
              <w:t xml:space="preserve"> oraz czasowniki wprowadzające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, inne konstrukcje mowy zależnej, czas past </w:t>
            </w:r>
            <w:proofErr w:type="spellStart"/>
            <w:r w:rsidR="00803D32">
              <w:rPr>
                <w:rFonts w:ascii="Arial" w:hAnsi="Arial" w:cs="Arial"/>
                <w:sz w:val="16"/>
                <w:szCs w:val="16"/>
              </w:rPr>
              <w:t>continuous</w:t>
            </w:r>
            <w:proofErr w:type="spellEnd"/>
            <w:r w:rsidR="00803D32">
              <w:rPr>
                <w:rFonts w:ascii="Arial" w:hAnsi="Arial" w:cs="Arial"/>
                <w:sz w:val="16"/>
                <w:szCs w:val="16"/>
              </w:rPr>
              <w:t xml:space="preserve"> do relacjonowania wydarzeń z przeszłości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Pr="004116C4" w:rsidRDefault="00850BBA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F711C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7 </w:t>
            </w:r>
            <w:r w:rsidR="002F711C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F711C">
              <w:rPr>
                <w:rFonts w:ascii="Arial" w:hAnsi="Arial" w:cs="Arial"/>
                <w:sz w:val="16"/>
                <w:szCs w:val="16"/>
              </w:rPr>
              <w:t>(w tym, m.in.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 czasowniki i przymiotniki stosowane w określaniu prawdy i kłamstwa, opisywanie tonu głosu, czasowniki złożone </w:t>
            </w:r>
            <w:proofErr w:type="spellStart"/>
            <w:r w:rsidR="00803D32" w:rsidRPr="000D5693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803D32" w:rsidRPr="000D56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03D32" w:rsidRPr="000D5693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803D32">
              <w:rPr>
                <w:rFonts w:ascii="Arial" w:hAnsi="Arial" w:cs="Arial"/>
                <w:sz w:val="16"/>
                <w:szCs w:val="16"/>
              </w:rPr>
              <w:t xml:space="preserve"> rozdzielne i nierozdzielne, rzeczowniki i przyimki zależne), mowa zależna, pytania i stwierdzenia w mowie zależnej oraz czasowniki wprowadzające, inne konstrukcje mowy zależnej, czas past </w:t>
            </w:r>
            <w:proofErr w:type="spellStart"/>
            <w:r w:rsidR="00803D32">
              <w:rPr>
                <w:rFonts w:ascii="Arial" w:hAnsi="Arial" w:cs="Arial"/>
                <w:sz w:val="16"/>
                <w:szCs w:val="16"/>
              </w:rPr>
              <w:t>continuous</w:t>
            </w:r>
            <w:proofErr w:type="spellEnd"/>
            <w:r w:rsidR="00803D32">
              <w:rPr>
                <w:rFonts w:ascii="Arial" w:hAnsi="Arial" w:cs="Arial"/>
                <w:sz w:val="16"/>
                <w:szCs w:val="16"/>
              </w:rPr>
              <w:t xml:space="preserve"> do relacjonowania wydarzeń z przeszłości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Pr="004116C4" w:rsidRDefault="00850BBA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F711C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7 </w:t>
            </w:r>
            <w:r w:rsidR="002F711C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czasowniki i przymiotniki stosowane w określaniu prawdy i kłamstwa, opisywanie tonu głosu, czasowniki złożone </w:t>
            </w:r>
            <w:proofErr w:type="spellStart"/>
            <w:r w:rsidR="00803D32" w:rsidRPr="000D5693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803D32" w:rsidRPr="000D56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03D32" w:rsidRPr="000D5693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803D32">
              <w:rPr>
                <w:rFonts w:ascii="Arial" w:hAnsi="Arial" w:cs="Arial"/>
                <w:sz w:val="16"/>
                <w:szCs w:val="16"/>
              </w:rPr>
              <w:t xml:space="preserve"> rozdzielne i nierozdzielne, rzeczowniki i przyimki zależne), mowa zależna, pytania i stwierdzenia w mowie zależnej oraz czasowniki wprowadzające, inne konstrukcje mowy zależnej, czas past </w:t>
            </w:r>
            <w:proofErr w:type="spellStart"/>
            <w:r w:rsidR="00803D32">
              <w:rPr>
                <w:rFonts w:ascii="Arial" w:hAnsi="Arial" w:cs="Arial"/>
                <w:sz w:val="16"/>
                <w:szCs w:val="16"/>
              </w:rPr>
              <w:t>continuous</w:t>
            </w:r>
            <w:proofErr w:type="spellEnd"/>
            <w:r w:rsidR="00803D32">
              <w:rPr>
                <w:rFonts w:ascii="Arial" w:hAnsi="Arial" w:cs="Arial"/>
                <w:sz w:val="16"/>
                <w:szCs w:val="16"/>
              </w:rPr>
              <w:t xml:space="preserve"> do relacjonowania wydarzeń z przeszłości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50BBA" w:rsidRPr="004116C4" w:rsidRDefault="00850BBA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F711C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7 </w:t>
            </w:r>
            <w:r w:rsidR="002F711C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czasowniki i przymiotniki stosowane w określaniu prawdy i kłamstwa, opisywanie tonu głosu, czasowniki złożone </w:t>
            </w:r>
            <w:proofErr w:type="spellStart"/>
            <w:r w:rsidR="00803D32" w:rsidRPr="000D5693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803D32" w:rsidRPr="000D56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03D32" w:rsidRPr="000D5693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803D32">
              <w:rPr>
                <w:rFonts w:ascii="Arial" w:hAnsi="Arial" w:cs="Arial"/>
                <w:sz w:val="16"/>
                <w:szCs w:val="16"/>
              </w:rPr>
              <w:t xml:space="preserve"> rozdzielne i nierozdzielne, rzeczowniki i przyimki zależne), mowa zależna, pytania i stwierdzenia w mowie zależnej oraz czasowniki wprowadzające, inne konstrukcje mowy zależnej, czas past </w:t>
            </w:r>
            <w:proofErr w:type="spellStart"/>
            <w:r w:rsidR="00803D32">
              <w:rPr>
                <w:rFonts w:ascii="Arial" w:hAnsi="Arial" w:cs="Arial"/>
                <w:sz w:val="16"/>
                <w:szCs w:val="16"/>
              </w:rPr>
              <w:t>continuous</w:t>
            </w:r>
            <w:proofErr w:type="spellEnd"/>
            <w:r w:rsidR="00803D32">
              <w:rPr>
                <w:rFonts w:ascii="Arial" w:hAnsi="Arial" w:cs="Arial"/>
                <w:sz w:val="16"/>
                <w:szCs w:val="16"/>
              </w:rPr>
              <w:t xml:space="preserve"> do relacjonowania wydarzeń z przeszłości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850BBA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50BBA" w:rsidRDefault="00850BBA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Default="00850BBA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 opowiadanie/ historyjkę na temat sytuacji, w której powiedzenie prawdy wywołało problem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Default="00850BBA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>pisze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 opowiadanie/ historyjkę na temat sytuacji, w której powiedzenie prawdy wywołało problem,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0BBA" w:rsidRDefault="00850BBA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opowiadanie/ historyjkę na temat sytuacji, w której powiedzenie prawdy wywołało problem,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50BBA" w:rsidRDefault="00850BBA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F711C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opowiadanie/ historyjkę na temat sytuacji, w której powiedzenie prawdy wywołało problem,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</w:tbl>
    <w:p w:rsidR="00BA68DE" w:rsidRDefault="00BA68DE" w:rsidP="00BA68DE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A68DE" w:rsidRPr="004116C4" w:rsidTr="000522E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BA68DE" w:rsidRPr="004116C4" w:rsidTr="000522E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Pr="006B4374" w:rsidRDefault="00BA68DE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A68DE" w:rsidRPr="004116C4" w:rsidTr="000522E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A68DE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BA68DE" w:rsidRPr="006B4374" w:rsidRDefault="00BA68DE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D4419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D4419" w:rsidRDefault="000D4419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Default="000D4419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8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Default="000D4419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2F711C"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8 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Default="000D4419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2F711C"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8 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D4419" w:rsidRDefault="000D4419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711C"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2F711C">
              <w:rPr>
                <w:rFonts w:ascii="Arial" w:hAnsi="Arial" w:cs="Arial"/>
                <w:i/>
                <w:sz w:val="16"/>
                <w:szCs w:val="16"/>
              </w:rPr>
              <w:t xml:space="preserve"> 8 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</w:t>
            </w:r>
            <w:r w:rsidR="00120F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zadania sprawdzające rozumienie tych tekstów, popełniając bardzo dużo błędów.</w:t>
            </w:r>
          </w:p>
        </w:tc>
      </w:tr>
      <w:tr w:rsidR="000D4419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D4419" w:rsidRPr="004116C4" w:rsidRDefault="000D4419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Pr="004116C4" w:rsidRDefault="000D4419" w:rsidP="00A648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wypowiada się na temat </w:t>
            </w:r>
            <w:r w:rsidR="00803D32">
              <w:rPr>
                <w:rFonts w:ascii="Arial" w:hAnsi="Arial" w:cs="Arial"/>
                <w:sz w:val="16"/>
                <w:szCs w:val="16"/>
              </w:rPr>
              <w:t>problemów globalnych, aktywizmu i protestowania przeciwko niesprawiedliwości na świecie, odnosi się do przykładów postaci działaczy wśród mło</w:t>
            </w:r>
            <w:r w:rsidR="00A648BD">
              <w:rPr>
                <w:rFonts w:ascii="Arial" w:hAnsi="Arial" w:cs="Arial"/>
                <w:sz w:val="16"/>
                <w:szCs w:val="16"/>
              </w:rPr>
              <w:t>dych ludzi godnych naśladowania</w:t>
            </w:r>
            <w:r w:rsidR="00803D32">
              <w:rPr>
                <w:rFonts w:ascii="Arial" w:hAnsi="Arial" w:cs="Arial"/>
                <w:sz w:val="16"/>
                <w:szCs w:val="16"/>
              </w:rPr>
              <w:t>, negocjuje wybór wyrażając swoją opinię na temat plakatu kampanijnego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Pr="004116C4" w:rsidRDefault="000D4419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B0FB1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 problemów globalnych, aktywizmu i protestowania przeciwko niesprawiedliwości na świecie, odnosi się do przykładów postaci działaczy wśród młodyc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h ludzi godnych naśladowania, </w:t>
            </w:r>
            <w:r w:rsidR="00803D32">
              <w:rPr>
                <w:rFonts w:ascii="Arial" w:hAnsi="Arial" w:cs="Arial"/>
                <w:sz w:val="16"/>
                <w:szCs w:val="16"/>
              </w:rPr>
              <w:t>negocjuje wybór wyrażając swoją opinię na temat plakatu kampanijnego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Pr="004116C4" w:rsidRDefault="000D4419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B0FB1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 problemów globalnych, aktywizmu i protestowania przeciwko niesprawiedliwości na świecie, odnosi się do przykładów postaci działaczy wśród młod</w:t>
            </w:r>
            <w:r w:rsidR="00A648BD">
              <w:rPr>
                <w:rFonts w:ascii="Arial" w:hAnsi="Arial" w:cs="Arial"/>
                <w:sz w:val="16"/>
                <w:szCs w:val="16"/>
              </w:rPr>
              <w:t>ych ludzi godnych naśladowania</w:t>
            </w:r>
            <w:r w:rsidR="00803D32">
              <w:rPr>
                <w:rFonts w:ascii="Arial" w:hAnsi="Arial" w:cs="Arial"/>
                <w:sz w:val="16"/>
                <w:szCs w:val="16"/>
              </w:rPr>
              <w:t>, negocjuje wybór wyrażając swoją opinię na temat plakatu kampanijnego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B0FB1">
              <w:rPr>
                <w:rFonts w:ascii="Arial" w:hAnsi="Arial" w:cs="Arial"/>
                <w:sz w:val="16"/>
                <w:szCs w:val="16"/>
              </w:rPr>
              <w:t xml:space="preserve">popełniając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D4419" w:rsidRPr="004116C4" w:rsidRDefault="000D4419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B0FB1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 problemów globalnych, aktywizmu i protestowania przeciwko niesprawiedliwości na świecie, odnosi się do przykładów postaci działaczy wśród młod</w:t>
            </w:r>
            <w:r w:rsidR="00A648BD">
              <w:rPr>
                <w:rFonts w:ascii="Arial" w:hAnsi="Arial" w:cs="Arial"/>
                <w:sz w:val="16"/>
                <w:szCs w:val="16"/>
              </w:rPr>
              <w:t>ych ludzi godnych naśladowania</w:t>
            </w:r>
            <w:r w:rsidR="00803D32">
              <w:rPr>
                <w:rFonts w:ascii="Arial" w:hAnsi="Arial" w:cs="Arial"/>
                <w:sz w:val="16"/>
                <w:szCs w:val="16"/>
              </w:rPr>
              <w:t>, negocjuje wybór wyrażając swoją opinię na temat plakatu kampanijnego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D4419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D4419" w:rsidRPr="004116C4" w:rsidRDefault="000D4419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Pr="0094241A" w:rsidRDefault="000D4419" w:rsidP="00803D3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9B2B9B"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BB35C0">
              <w:rPr>
                <w:rFonts w:ascii="Arial" w:hAnsi="Arial" w:cs="Arial"/>
                <w:sz w:val="16"/>
                <w:szCs w:val="16"/>
              </w:rPr>
              <w:t>kolokacje czasowników i rzeczownikó</w:t>
            </w:r>
            <w:r w:rsidR="00803D32">
              <w:rPr>
                <w:rFonts w:ascii="Arial" w:hAnsi="Arial" w:cs="Arial"/>
                <w:sz w:val="16"/>
                <w:szCs w:val="16"/>
              </w:rPr>
              <w:t>w w kontekście problemów globalnych i protestowania, czasowniki</w:t>
            </w:r>
            <w:r w:rsidR="00BB35C0">
              <w:rPr>
                <w:rFonts w:ascii="Arial" w:hAnsi="Arial" w:cs="Arial"/>
                <w:sz w:val="16"/>
                <w:szCs w:val="16"/>
              </w:rPr>
              <w:t xml:space="preserve"> złożone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803D32">
              <w:rPr>
                <w:rFonts w:ascii="Arial" w:hAnsi="Arial" w:cs="Arial"/>
                <w:sz w:val="16"/>
                <w:szCs w:val="16"/>
              </w:rPr>
              <w:t xml:space="preserve">drugi i trzeci tryb warunkowy, zwroty </w:t>
            </w:r>
            <w:proofErr w:type="spellStart"/>
            <w:r w:rsidR="00803D32" w:rsidRPr="00803D32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803D32" w:rsidRPr="00803D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03D32" w:rsidRPr="00803D32">
              <w:rPr>
                <w:rFonts w:ascii="Arial" w:hAnsi="Arial" w:cs="Arial"/>
                <w:i/>
                <w:sz w:val="16"/>
                <w:szCs w:val="16"/>
              </w:rPr>
              <w:t>only</w:t>
            </w:r>
            <w:proofErr w:type="spellEnd"/>
            <w:r w:rsidR="00803D32" w:rsidRPr="00803D32">
              <w:rPr>
                <w:rFonts w:ascii="Arial" w:hAnsi="Arial" w:cs="Arial"/>
                <w:i/>
                <w:sz w:val="16"/>
                <w:szCs w:val="16"/>
              </w:rPr>
              <w:t xml:space="preserve">, I </w:t>
            </w:r>
            <w:proofErr w:type="spellStart"/>
            <w:r w:rsidR="00803D32" w:rsidRPr="00803D32">
              <w:rPr>
                <w:rFonts w:ascii="Arial" w:hAnsi="Arial" w:cs="Arial"/>
                <w:i/>
                <w:sz w:val="16"/>
                <w:szCs w:val="16"/>
              </w:rPr>
              <w:t>wish</w:t>
            </w:r>
            <w:proofErr w:type="spellEnd"/>
            <w:r w:rsidR="00803D32">
              <w:rPr>
                <w:rFonts w:ascii="Arial" w:hAnsi="Arial" w:cs="Arial"/>
                <w:sz w:val="16"/>
                <w:szCs w:val="16"/>
              </w:rPr>
              <w:t xml:space="preserve">  zastępujące</w:t>
            </w:r>
            <w:r w:rsidR="00803D32" w:rsidRPr="00803D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03D32" w:rsidRPr="00803D32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94241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4241A">
              <w:rPr>
                <w:rFonts w:ascii="Arial" w:hAnsi="Arial" w:cs="Arial"/>
                <w:sz w:val="16"/>
                <w:szCs w:val="16"/>
              </w:rPr>
              <w:t>mieszane tryby warunkowe, czasowniki złożone</w:t>
            </w:r>
          </w:p>
          <w:p w:rsidR="00803D32" w:rsidRPr="002B0FB1" w:rsidRDefault="00803D32" w:rsidP="00803D3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Pr="004116C4" w:rsidRDefault="000D4419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B0FB1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B0FB1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B0FB1">
              <w:rPr>
                <w:rFonts w:ascii="Arial" w:hAnsi="Arial" w:cs="Arial"/>
                <w:i/>
                <w:sz w:val="16"/>
                <w:szCs w:val="16"/>
              </w:rPr>
              <w:t xml:space="preserve">8 </w:t>
            </w:r>
            <w:r w:rsidR="002B0FB1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B0FB1">
              <w:rPr>
                <w:rFonts w:ascii="Arial" w:hAnsi="Arial" w:cs="Arial"/>
                <w:sz w:val="16"/>
                <w:szCs w:val="16"/>
              </w:rPr>
              <w:t>(w tym, m.in.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 kolokacje czasowników i rzeczowników w kontekście problemów globalnych i protestowania, czasowniki złożone), drugi i trzeci tryb warunkowy, zwroty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only</w:t>
            </w:r>
            <w:proofErr w:type="spellEnd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 xml:space="preserve">, I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wish</w:t>
            </w:r>
            <w:proofErr w:type="spellEnd"/>
            <w:r w:rsidR="0094241A">
              <w:rPr>
                <w:rFonts w:ascii="Arial" w:hAnsi="Arial" w:cs="Arial"/>
                <w:sz w:val="16"/>
                <w:szCs w:val="16"/>
              </w:rPr>
              <w:t xml:space="preserve">  zastępujące</w:t>
            </w:r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94241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4241A">
              <w:rPr>
                <w:rFonts w:ascii="Arial" w:hAnsi="Arial" w:cs="Arial"/>
                <w:sz w:val="16"/>
                <w:szCs w:val="16"/>
              </w:rPr>
              <w:t>mieszane tryby warunkowe, czasowniki złożone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Pr="004116C4" w:rsidRDefault="000D4419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B0FB1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B0FB1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B0FB1">
              <w:rPr>
                <w:rFonts w:ascii="Arial" w:hAnsi="Arial" w:cs="Arial"/>
                <w:i/>
                <w:sz w:val="16"/>
                <w:szCs w:val="16"/>
              </w:rPr>
              <w:t xml:space="preserve">8 </w:t>
            </w:r>
            <w:r w:rsidR="002B0FB1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B0FB1">
              <w:rPr>
                <w:rFonts w:ascii="Arial" w:hAnsi="Arial" w:cs="Arial"/>
                <w:sz w:val="16"/>
                <w:szCs w:val="16"/>
              </w:rPr>
              <w:t>(w tym, m.in.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 kolokacje czasowników i rzeczowników w kontekście problemów globalnych i protestowania, czasowniki złożone), drugi i trzeci tryb warunkowy, zwroty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only</w:t>
            </w:r>
            <w:proofErr w:type="spellEnd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 xml:space="preserve">, I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wish</w:t>
            </w:r>
            <w:proofErr w:type="spellEnd"/>
            <w:r w:rsidR="0094241A">
              <w:rPr>
                <w:rFonts w:ascii="Arial" w:hAnsi="Arial" w:cs="Arial"/>
                <w:sz w:val="16"/>
                <w:szCs w:val="16"/>
              </w:rPr>
              <w:t xml:space="preserve">  zastępujące</w:t>
            </w:r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94241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4241A">
              <w:rPr>
                <w:rFonts w:ascii="Arial" w:hAnsi="Arial" w:cs="Arial"/>
                <w:sz w:val="16"/>
                <w:szCs w:val="16"/>
              </w:rPr>
              <w:t>mieszane tryby warunkowe, czasowniki złożone</w:t>
            </w:r>
            <w:r w:rsidR="002B0FB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D4419" w:rsidRPr="004116C4" w:rsidRDefault="000D4419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 w:rsidR="002B0FB1">
              <w:rPr>
                <w:rFonts w:ascii="Arial" w:hAnsi="Arial" w:cs="Arial"/>
                <w:sz w:val="16"/>
                <w:szCs w:val="16"/>
              </w:rPr>
              <w:t xml:space="preserve">słownictwo z </w:t>
            </w:r>
            <w:r w:rsidR="002B0FB1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2B0FB1">
              <w:rPr>
                <w:rFonts w:ascii="Arial" w:hAnsi="Arial" w:cs="Arial"/>
                <w:i/>
                <w:sz w:val="16"/>
                <w:szCs w:val="16"/>
              </w:rPr>
              <w:t xml:space="preserve">8 </w:t>
            </w:r>
            <w:r w:rsidR="002B0FB1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B0FB1">
              <w:rPr>
                <w:rFonts w:ascii="Arial" w:hAnsi="Arial" w:cs="Arial"/>
                <w:sz w:val="16"/>
                <w:szCs w:val="16"/>
              </w:rPr>
              <w:t>(w tym, m.in.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 kolokacje czasowników i rzeczowników w kontekście problemów globalnych i protestowania, czasowniki złożone), drugi i trzeci tryb warunkowy, zwroty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only</w:t>
            </w:r>
            <w:proofErr w:type="spellEnd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 xml:space="preserve">, I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wish</w:t>
            </w:r>
            <w:proofErr w:type="spellEnd"/>
            <w:r w:rsidR="0094241A">
              <w:rPr>
                <w:rFonts w:ascii="Arial" w:hAnsi="Arial" w:cs="Arial"/>
                <w:sz w:val="16"/>
                <w:szCs w:val="16"/>
              </w:rPr>
              <w:t xml:space="preserve">  zastępujące</w:t>
            </w:r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94241A" w:rsidRPr="00803D32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 w:rsidR="0094241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4241A">
              <w:rPr>
                <w:rFonts w:ascii="Arial" w:hAnsi="Arial" w:cs="Arial"/>
                <w:sz w:val="16"/>
                <w:szCs w:val="16"/>
              </w:rPr>
              <w:t>mieszane tryby warunkowe, czasowniki złożone</w:t>
            </w:r>
            <w:r w:rsidR="002B0FB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D4419" w:rsidRPr="004116C4" w:rsidTr="000522E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D4419" w:rsidRDefault="000D4419" w:rsidP="000D4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Default="000D4419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CV, list </w:t>
            </w:r>
            <w:r w:rsidR="0094241A">
              <w:rPr>
                <w:rFonts w:ascii="Arial" w:hAnsi="Arial" w:cs="Arial"/>
                <w:sz w:val="16"/>
                <w:szCs w:val="16"/>
              </w:rPr>
              <w:t>motywacyjny oraz podanie o pracę,</w:t>
            </w:r>
            <w:r w:rsidR="00BB35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Default="000D4419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B0FB1">
              <w:rPr>
                <w:rFonts w:ascii="Arial" w:hAnsi="Arial" w:cs="Arial"/>
                <w:sz w:val="16"/>
                <w:szCs w:val="16"/>
              </w:rPr>
              <w:t>pisze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 CV, list </w:t>
            </w:r>
            <w:r w:rsidR="0094241A">
              <w:rPr>
                <w:rFonts w:ascii="Arial" w:hAnsi="Arial" w:cs="Arial"/>
                <w:sz w:val="16"/>
                <w:szCs w:val="16"/>
              </w:rPr>
              <w:t>motywacyjny oraz podanie o pracę</w:t>
            </w:r>
            <w:r w:rsidR="002B0FB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4241A">
              <w:rPr>
                <w:rFonts w:ascii="Arial" w:hAnsi="Arial" w:cs="Arial"/>
                <w:sz w:val="16"/>
                <w:szCs w:val="16"/>
              </w:rPr>
              <w:t>popełniając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="0094241A"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D4419" w:rsidRDefault="000D4419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B0FB1">
              <w:rPr>
                <w:rFonts w:ascii="Arial" w:hAnsi="Arial" w:cs="Arial"/>
                <w:sz w:val="16"/>
                <w:szCs w:val="16"/>
              </w:rPr>
              <w:t>pisze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 CV, list  motywacyjny oraz podanie o pracę</w:t>
            </w:r>
            <w:r w:rsidR="002B0FB1">
              <w:rPr>
                <w:rFonts w:ascii="Arial" w:hAnsi="Arial" w:cs="Arial"/>
                <w:sz w:val="16"/>
                <w:szCs w:val="16"/>
              </w:rPr>
              <w:t>,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D4419" w:rsidRDefault="000D4419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B0FB1">
              <w:rPr>
                <w:rFonts w:ascii="Arial" w:hAnsi="Arial" w:cs="Arial"/>
                <w:sz w:val="16"/>
                <w:szCs w:val="16"/>
              </w:rPr>
              <w:t>pisze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 CV, list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 motywacyjny oraz podanie o pracę</w:t>
            </w:r>
            <w:r w:rsidR="002B0FB1">
              <w:rPr>
                <w:rFonts w:ascii="Arial" w:hAnsi="Arial" w:cs="Arial"/>
                <w:sz w:val="16"/>
                <w:szCs w:val="16"/>
              </w:rPr>
              <w:t>,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wypowiedzi, nie zachowując właściwej formy i stylu.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BA68DE" w:rsidRDefault="00BA68DE" w:rsidP="00BA68DE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8E7AC5" w:rsidRPr="004116C4" w:rsidTr="0086224B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8E7AC5" w:rsidRDefault="008E7AC5" w:rsidP="008622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9</w:t>
            </w:r>
          </w:p>
        </w:tc>
      </w:tr>
      <w:tr w:rsidR="008E7AC5" w:rsidRPr="004116C4" w:rsidTr="0086224B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8E7AC5" w:rsidRPr="006B4374" w:rsidRDefault="008E7AC5" w:rsidP="00DA32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7AC5" w:rsidRPr="006B4374" w:rsidRDefault="008E7AC5" w:rsidP="008622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8E7AC5" w:rsidRPr="004116C4" w:rsidTr="0086224B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8E7AC5" w:rsidRDefault="008E7AC5" w:rsidP="008622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7AC5" w:rsidRPr="006B4374" w:rsidRDefault="008E7AC5" w:rsidP="008622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7AC5" w:rsidRPr="006B4374" w:rsidRDefault="008E7AC5" w:rsidP="008622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7AC5" w:rsidRPr="006B4374" w:rsidRDefault="008E7AC5" w:rsidP="008622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7AC5" w:rsidRPr="006B4374" w:rsidRDefault="008E7AC5" w:rsidP="008622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8E7AC5" w:rsidRPr="004116C4" w:rsidTr="0086224B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E7AC5" w:rsidRDefault="008E7AC5" w:rsidP="008622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Default="008E7AC5" w:rsidP="008622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9B2B9B">
              <w:rPr>
                <w:rFonts w:ascii="Arial" w:hAnsi="Arial" w:cs="Arial"/>
                <w:i/>
                <w:sz w:val="16"/>
                <w:szCs w:val="16"/>
              </w:rPr>
              <w:t xml:space="preserve"> 9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Default="008E7AC5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F32879"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F32879">
              <w:rPr>
                <w:rFonts w:ascii="Arial" w:hAnsi="Arial" w:cs="Arial"/>
                <w:i/>
                <w:sz w:val="16"/>
                <w:szCs w:val="16"/>
              </w:rPr>
              <w:t xml:space="preserve"> 9 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Default="008E7AC5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F32879"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F32879">
              <w:rPr>
                <w:rFonts w:ascii="Arial" w:hAnsi="Arial" w:cs="Arial"/>
                <w:i/>
                <w:sz w:val="16"/>
                <w:szCs w:val="16"/>
              </w:rPr>
              <w:t xml:space="preserve"> 9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7AC5" w:rsidRDefault="008E7AC5" w:rsidP="00120F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648BD">
              <w:rPr>
                <w:rFonts w:ascii="Arial" w:hAnsi="Arial" w:cs="Arial"/>
                <w:sz w:val="16"/>
                <w:szCs w:val="16"/>
              </w:rPr>
              <w:t>rozumie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ustne i pisemne z zakresu obejmującego słownictwo i środki językowe uwzględnione w </w:t>
            </w:r>
            <w:r w:rsidR="00F32879" w:rsidRPr="000C47D1">
              <w:rPr>
                <w:rFonts w:ascii="Arial" w:hAnsi="Arial" w:cs="Arial"/>
                <w:i/>
                <w:sz w:val="16"/>
                <w:szCs w:val="16"/>
              </w:rPr>
              <w:t>Rozdziale</w:t>
            </w:r>
            <w:r w:rsidR="00F32879">
              <w:rPr>
                <w:rFonts w:ascii="Arial" w:hAnsi="Arial" w:cs="Arial"/>
                <w:i/>
                <w:sz w:val="16"/>
                <w:szCs w:val="16"/>
              </w:rPr>
              <w:t xml:space="preserve"> 9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8E7AC5" w:rsidRPr="004116C4" w:rsidTr="00FA4B40">
        <w:trPr>
          <w:trHeight w:val="40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E7AC5" w:rsidRPr="004116C4" w:rsidRDefault="008E7AC5" w:rsidP="008622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Pr="004116C4" w:rsidRDefault="008E7AC5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wypowiada się na temat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 sposobów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robienia zakupów, rodzaju sklepów, wad i zalet zakupów online, pieniędzy, udziela rad odnośnie udanych zakupów, odnosi się do przedstawionego stylu życia bez pieniędzy, przedstawiając fakty i opinie, wyrażą i uzasadnia swoją opinię na temat wyborów podczas zakupów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Pr="004116C4" w:rsidRDefault="008E7AC5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F32879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 sposobów robienia zakupów, rodzaju sklepów, wad i zalet zakupów online, pieniędzy, udziela rad odnośnie udanych zakupów, odnosi się do przedstawionego stylu życia bez pieniędzy, wyrażą i uzasadnia swoją opinię na temat wyborów podczas zakupów przedstawiając fakty i opinie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Pr="004116C4" w:rsidRDefault="008E7AC5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F32879">
              <w:rPr>
                <w:rFonts w:ascii="Arial" w:hAnsi="Arial" w:cs="Arial"/>
                <w:sz w:val="16"/>
                <w:szCs w:val="16"/>
              </w:rPr>
              <w:t xml:space="preserve">wypowiada się na 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temat sposobów robienia zakupów, rodzaju sklepów, wad i zalet zakupów online, pieniędzy, udziela rad odnośnie udanych zakupów, odnosi się do przedstawionego stylu życia bez pieniędzy, wyrażą i uzasadnia swoją opinię na temat wyborów podczas zakupów przedstawiając fakty i opinie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7AC5" w:rsidRPr="004116C4" w:rsidRDefault="008E7AC5" w:rsidP="0094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F32879">
              <w:rPr>
                <w:rFonts w:ascii="Arial" w:hAnsi="Arial" w:cs="Arial"/>
                <w:sz w:val="16"/>
                <w:szCs w:val="16"/>
              </w:rPr>
              <w:t xml:space="preserve">wypowiada się na </w:t>
            </w:r>
            <w:r w:rsidR="0094241A">
              <w:rPr>
                <w:rFonts w:ascii="Arial" w:hAnsi="Arial" w:cs="Arial"/>
                <w:sz w:val="16"/>
                <w:szCs w:val="16"/>
              </w:rPr>
              <w:t>temat sposobów robienia zakupów, rodzaju sklepów, wad i zalet zakupów online, pieniędzy, udziela rad odnośnie udanych zakupów, odnosi się do przedstawionego stylu życia bez pieniędzy, wyrażą i uzasadnia swoją opinię na temat wyborów podczas zakupów przedstawiając fakty i opinie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8E7AC5" w:rsidRPr="004116C4" w:rsidTr="0086224B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8E7AC5" w:rsidRPr="004116C4" w:rsidRDefault="008E7AC5" w:rsidP="008622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Pr="009B2B9B" w:rsidRDefault="008E7AC5" w:rsidP="0094241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F32879">
              <w:rPr>
                <w:rFonts w:ascii="Arial" w:hAnsi="Arial" w:cs="Arial"/>
                <w:i/>
                <w:sz w:val="16"/>
                <w:szCs w:val="16"/>
              </w:rPr>
              <w:t>9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 tym, m.in. kolokacje czasowników i rzeczowników,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 czasowniki związane z dokonywaniem transakcji, idiomy związane z pieniędzmi, wyrażenia dotyczące reklamy) </w:t>
            </w:r>
            <w:r w:rsidR="0094241A">
              <w:rPr>
                <w:rFonts w:ascii="Arial" w:hAnsi="Arial" w:cs="Arial"/>
                <w:sz w:val="16"/>
                <w:szCs w:val="16"/>
              </w:rPr>
              <w:t xml:space="preserve">emfaza i 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zdania </w:t>
            </w:r>
            <w:proofErr w:type="spellStart"/>
            <w:r w:rsidR="00A956BB">
              <w:rPr>
                <w:rFonts w:ascii="Arial" w:hAnsi="Arial" w:cs="Arial"/>
                <w:sz w:val="16"/>
                <w:szCs w:val="16"/>
              </w:rPr>
              <w:t>imiesłowiowe</w:t>
            </w:r>
            <w:proofErr w:type="spellEnd"/>
            <w:r w:rsidR="00A956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>clauses</w:t>
            </w:r>
            <w:proofErr w:type="spellEnd"/>
            <w:r w:rsidR="00A956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Pr="004116C4" w:rsidRDefault="008E7AC5" w:rsidP="00A95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F32879">
              <w:rPr>
                <w:rFonts w:ascii="Arial" w:hAnsi="Arial" w:cs="Arial"/>
                <w:sz w:val="16"/>
                <w:szCs w:val="16"/>
              </w:rPr>
              <w:t xml:space="preserve">poznane słownictwo z </w:t>
            </w:r>
            <w:r w:rsidR="00F32879"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 w:rsidR="00F32879">
              <w:rPr>
                <w:rFonts w:ascii="Arial" w:hAnsi="Arial" w:cs="Arial"/>
                <w:i/>
                <w:sz w:val="16"/>
                <w:szCs w:val="16"/>
              </w:rPr>
              <w:t xml:space="preserve">9 </w:t>
            </w:r>
            <w:r w:rsidR="00F32879"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32879">
              <w:rPr>
                <w:rFonts w:ascii="Arial" w:hAnsi="Arial" w:cs="Arial"/>
                <w:sz w:val="16"/>
                <w:szCs w:val="16"/>
              </w:rPr>
              <w:t>(w tym, m.in.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 kolokacje czasowników i rzeczowników, czasowniki związane z dokonywaniem transakcji, idiomy związane z pieniędzmi, wyrażenia dotyczące reklamy) emfaza i zdania </w:t>
            </w:r>
            <w:proofErr w:type="spellStart"/>
            <w:r w:rsidR="00A956BB">
              <w:rPr>
                <w:rFonts w:ascii="Arial" w:hAnsi="Arial" w:cs="Arial"/>
                <w:sz w:val="16"/>
                <w:szCs w:val="16"/>
              </w:rPr>
              <w:t>imiesłowiowe</w:t>
            </w:r>
            <w:proofErr w:type="spellEnd"/>
            <w:r w:rsidR="00A956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>clauses</w:t>
            </w:r>
            <w:proofErr w:type="spellEnd"/>
            <w:r w:rsidR="00F3287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Pr="004116C4" w:rsidRDefault="00F32879" w:rsidP="00A95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9 </w:t>
            </w:r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kolokacje czasowników i rzeczowników, czasowniki związane z dokonywaniem transakcji, idiomy związane z pieniędzmi, wyrażenia dotyczące reklamy) emfaza i zdania </w:t>
            </w:r>
            <w:proofErr w:type="spellStart"/>
            <w:r w:rsidR="00A956BB">
              <w:rPr>
                <w:rFonts w:ascii="Arial" w:hAnsi="Arial" w:cs="Arial"/>
                <w:sz w:val="16"/>
                <w:szCs w:val="16"/>
              </w:rPr>
              <w:t>imiesłowiowe</w:t>
            </w:r>
            <w:proofErr w:type="spellEnd"/>
            <w:r w:rsidR="00A956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>clauses</w:t>
            </w:r>
            <w:proofErr w:type="spellEnd"/>
            <w:r w:rsidR="00A956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7AC5" w:rsidRPr="004116C4" w:rsidRDefault="006713FD" w:rsidP="00A95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Pr="009B6689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9 </w:t>
            </w:r>
            <w:r w:rsidRPr="005933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kolokacje czasowników i rzeczowników, czasowniki związane z dokonywaniem transakcji, idiomy związane z pieniędzmi, wyrażenia dotyczące reklamy) emfaza i zdania </w:t>
            </w:r>
            <w:proofErr w:type="spellStart"/>
            <w:r w:rsidR="00A956BB">
              <w:rPr>
                <w:rFonts w:ascii="Arial" w:hAnsi="Arial" w:cs="Arial"/>
                <w:sz w:val="16"/>
                <w:szCs w:val="16"/>
              </w:rPr>
              <w:t>imiesłowiowe</w:t>
            </w:r>
            <w:proofErr w:type="spellEnd"/>
            <w:r w:rsidR="00A956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956BB" w:rsidRPr="00A956BB">
              <w:rPr>
                <w:rFonts w:ascii="Arial" w:hAnsi="Arial" w:cs="Arial"/>
                <w:i/>
                <w:sz w:val="16"/>
                <w:szCs w:val="16"/>
              </w:rPr>
              <w:t>clauses</w:t>
            </w:r>
            <w:proofErr w:type="spellEnd"/>
            <w:r w:rsidR="00A956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7AC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8E7AC5" w:rsidRPr="004116C4" w:rsidTr="0086224B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E7AC5" w:rsidRDefault="008E7AC5" w:rsidP="008622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Default="008E7AC5" w:rsidP="00A95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 list do lokalnej gazety na temat wzrostu drobnej przestępczości w miastach spowodowanej wzrostem konsumpcyjnego podejścia do życia ich mieszkańców, wyraża swoją opinię i sugeruje sposoby </w:t>
            </w:r>
            <w:r w:rsidR="00A956BB">
              <w:rPr>
                <w:rFonts w:ascii="Arial" w:hAnsi="Arial" w:cs="Arial"/>
                <w:sz w:val="16"/>
                <w:szCs w:val="16"/>
              </w:rPr>
              <w:lastRenderedPageBreak/>
              <w:t xml:space="preserve">rozwiązania problemu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Default="008E7AC5" w:rsidP="00A95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 list do lokalnej gazety na temat wzrostu drobnej przestępczości w miastach spowodowanej wzrostem konsumpcyjnego podejścia do życia ich mieszkańców, wyraża swoją opinię i sugeruje sposoby rozwiązania problemu, popełniając</w:t>
            </w:r>
            <w:r w:rsidR="00A648BD">
              <w:rPr>
                <w:rFonts w:ascii="Arial" w:hAnsi="Arial" w:cs="Arial"/>
                <w:sz w:val="16"/>
                <w:szCs w:val="16"/>
              </w:rPr>
              <w:t xml:space="preserve"> niewielkie błędy </w:t>
            </w:r>
            <w:r w:rsidR="00A648BD">
              <w:rPr>
                <w:rFonts w:ascii="Arial" w:hAnsi="Arial" w:cs="Arial"/>
                <w:sz w:val="16"/>
                <w:szCs w:val="16"/>
              </w:rPr>
              <w:lastRenderedPageBreak/>
              <w:t>językowe, nie</w:t>
            </w:r>
            <w:r w:rsidR="00A956BB"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7AC5" w:rsidRDefault="008E7AC5" w:rsidP="00A95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6713FD">
              <w:rPr>
                <w:rFonts w:ascii="Arial" w:hAnsi="Arial" w:cs="Arial"/>
                <w:sz w:val="16"/>
                <w:szCs w:val="16"/>
              </w:rPr>
              <w:t>pisze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 list do lokalnej gazety na temat wzrostu drobnej przestępczości w miastach spowodowanej wzrostem konsumpcyjnego podejścia do życia ich mieszkańców, wyraża swoją opinię i sugeruje sposoby rozwiązania problemu</w:t>
            </w:r>
            <w:r w:rsidR="006713F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popełniając błędy językowe, które w </w:t>
            </w:r>
            <w:r w:rsidR="00A956BB">
              <w:rPr>
                <w:rFonts w:ascii="Arial" w:hAnsi="Arial" w:cs="Arial"/>
                <w:sz w:val="16"/>
                <w:szCs w:val="16"/>
              </w:rPr>
              <w:lastRenderedPageBreak/>
              <w:t>niewielkim stopniu wpływają na właściwe zrozumienie wypowiedzi, stosując częściowo właściwą formę i styl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7AC5" w:rsidRDefault="008E7AC5" w:rsidP="00A95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6713FD">
              <w:rPr>
                <w:rFonts w:ascii="Arial" w:hAnsi="Arial" w:cs="Arial"/>
                <w:sz w:val="16"/>
                <w:szCs w:val="16"/>
              </w:rPr>
              <w:t>pisze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 list do lokalnej gazety na temat wzrostu drobnej przestępczości w miastach spowodowanej wzrostem konsumpcyjnego podejścia do życia ich mieszkańców, wyraża swoją opinię i sugeruje sposoby rozwiązania problemu</w:t>
            </w:r>
            <w:r w:rsidR="006713FD">
              <w:rPr>
                <w:rFonts w:ascii="Arial" w:hAnsi="Arial" w:cs="Arial"/>
                <w:sz w:val="16"/>
                <w:szCs w:val="16"/>
              </w:rPr>
              <w:t>,</w:t>
            </w:r>
            <w:r w:rsidR="00A956BB">
              <w:rPr>
                <w:rFonts w:ascii="Arial" w:hAnsi="Arial" w:cs="Arial"/>
                <w:sz w:val="16"/>
                <w:szCs w:val="16"/>
              </w:rPr>
              <w:t xml:space="preserve"> popełniając błędy językowe, które w </w:t>
            </w:r>
            <w:r w:rsidR="00A956BB">
              <w:rPr>
                <w:rFonts w:ascii="Arial" w:hAnsi="Arial" w:cs="Arial"/>
                <w:sz w:val="16"/>
                <w:szCs w:val="16"/>
              </w:rPr>
              <w:lastRenderedPageBreak/>
              <w:t>znacznym stopniu wpływają na właściwe zrozumienie wypowiedzi, nie zachowując właściwej formy i stylu..</w:t>
            </w:r>
          </w:p>
        </w:tc>
      </w:tr>
    </w:tbl>
    <w:p w:rsidR="008E7AC5" w:rsidRDefault="008E7AC5" w:rsidP="008E7AC5"/>
    <w:p w:rsidR="008E7AC5" w:rsidRDefault="008E7AC5" w:rsidP="00BA68DE"/>
    <w:p w:rsidR="00BA68DE" w:rsidRDefault="00BA68DE" w:rsidP="00BA68DE"/>
    <w:p w:rsidR="00BA68DE" w:rsidRDefault="00BA68DE" w:rsidP="00BA68DE"/>
    <w:sectPr w:rsidR="00BA68DE" w:rsidSect="000522E9">
      <w:footerReference w:type="default" r:id="rId8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0E" w:rsidRDefault="0072650E" w:rsidP="000356CE">
      <w:pPr>
        <w:spacing w:after="0" w:line="240" w:lineRule="auto"/>
      </w:pPr>
      <w:r>
        <w:separator/>
      </w:r>
    </w:p>
  </w:endnote>
  <w:endnote w:type="continuationSeparator" w:id="0">
    <w:p w:rsidR="0072650E" w:rsidRDefault="0072650E" w:rsidP="0003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FE" w:rsidRPr="00DA326E" w:rsidRDefault="00F958FE" w:rsidP="000522E9">
    <w:pPr>
      <w:pStyle w:val="Stopka"/>
      <w:rPr>
        <w:lang w:val="en-US"/>
      </w:rPr>
    </w:pPr>
    <w:r w:rsidRPr="00DA326E">
      <w:rPr>
        <w:rFonts w:ascii="Arial" w:hAnsi="Arial" w:cs="Arial"/>
        <w:b/>
        <w:bCs/>
        <w:color w:val="404040"/>
        <w:sz w:val="16"/>
        <w:szCs w:val="16"/>
        <w:lang w:val="en-US"/>
      </w:rPr>
      <w:t>Solutions Gold Upper-Intermediate</w:t>
    </w:r>
    <w:r w:rsidR="00DA326E" w:rsidRPr="00DA326E">
      <w:rPr>
        <w:rFonts w:ascii="Arial" w:hAnsi="Arial" w:cs="Arial"/>
        <w:b/>
        <w:bCs/>
        <w:color w:val="404040"/>
        <w:sz w:val="16"/>
        <w:szCs w:val="16"/>
        <w:lang w:val="en-US"/>
      </w:rPr>
      <w:t xml:space="preserve"> </w:t>
    </w:r>
    <w:proofErr w:type="spellStart"/>
    <w:r w:rsidR="00DA326E" w:rsidRPr="00DA326E">
      <w:rPr>
        <w:rFonts w:ascii="Arial" w:hAnsi="Arial" w:cs="Arial"/>
        <w:b/>
        <w:bCs/>
        <w:color w:val="404040"/>
        <w:sz w:val="16"/>
        <w:szCs w:val="16"/>
        <w:lang w:val="en-US"/>
      </w:rPr>
      <w:t>kryteria</w:t>
    </w:r>
    <w:proofErr w:type="spellEnd"/>
    <w:r w:rsidR="00DA326E" w:rsidRPr="00DA326E">
      <w:rPr>
        <w:rFonts w:ascii="Arial" w:hAnsi="Arial" w:cs="Arial"/>
        <w:b/>
        <w:bCs/>
        <w:color w:val="404040"/>
        <w:sz w:val="16"/>
        <w:szCs w:val="16"/>
        <w:lang w:val="en-US"/>
      </w:rPr>
      <w:t xml:space="preserve"> </w:t>
    </w:r>
    <w:proofErr w:type="spellStart"/>
    <w:r w:rsidR="00DA326E" w:rsidRPr="00DA326E">
      <w:rPr>
        <w:rFonts w:ascii="Arial" w:hAnsi="Arial" w:cs="Arial"/>
        <w:b/>
        <w:bCs/>
        <w:color w:val="404040"/>
        <w:sz w:val="16"/>
        <w:szCs w:val="16"/>
        <w:lang w:val="en-US"/>
      </w:rPr>
      <w:t>oce</w:t>
    </w:r>
    <w:r w:rsidR="00DA326E">
      <w:rPr>
        <w:rFonts w:ascii="Arial" w:hAnsi="Arial" w:cs="Arial"/>
        <w:b/>
        <w:bCs/>
        <w:color w:val="404040"/>
        <w:sz w:val="16"/>
        <w:szCs w:val="16"/>
        <w:lang w:val="en-US"/>
      </w:rPr>
      <w:t>n</w:t>
    </w:r>
    <w:r w:rsidR="00DA326E" w:rsidRPr="00DA326E">
      <w:rPr>
        <w:rFonts w:ascii="Arial" w:hAnsi="Arial" w:cs="Arial"/>
        <w:b/>
        <w:bCs/>
        <w:color w:val="404040"/>
        <w:sz w:val="16"/>
        <w:szCs w:val="16"/>
        <w:lang w:val="en-US"/>
      </w:rPr>
      <w:t>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0E" w:rsidRDefault="0072650E" w:rsidP="000356CE">
      <w:pPr>
        <w:spacing w:after="0" w:line="240" w:lineRule="auto"/>
      </w:pPr>
      <w:r>
        <w:separator/>
      </w:r>
    </w:p>
  </w:footnote>
  <w:footnote w:type="continuationSeparator" w:id="0">
    <w:p w:rsidR="0072650E" w:rsidRDefault="0072650E" w:rsidP="0003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DE"/>
    <w:rsid w:val="000356CE"/>
    <w:rsid w:val="000522E9"/>
    <w:rsid w:val="000C47D1"/>
    <w:rsid w:val="000D4419"/>
    <w:rsid w:val="000D5693"/>
    <w:rsid w:val="000E1406"/>
    <w:rsid w:val="000E6C50"/>
    <w:rsid w:val="0010784E"/>
    <w:rsid w:val="00114EF2"/>
    <w:rsid w:val="00120F86"/>
    <w:rsid w:val="00147BB8"/>
    <w:rsid w:val="00173227"/>
    <w:rsid w:val="001D3395"/>
    <w:rsid w:val="001F236F"/>
    <w:rsid w:val="00230993"/>
    <w:rsid w:val="002339FB"/>
    <w:rsid w:val="002B0FB1"/>
    <w:rsid w:val="002F711C"/>
    <w:rsid w:val="00322345"/>
    <w:rsid w:val="003577F2"/>
    <w:rsid w:val="00374BEE"/>
    <w:rsid w:val="00402483"/>
    <w:rsid w:val="004F1D02"/>
    <w:rsid w:val="00525643"/>
    <w:rsid w:val="0059338A"/>
    <w:rsid w:val="00665416"/>
    <w:rsid w:val="006713FD"/>
    <w:rsid w:val="006A2A43"/>
    <w:rsid w:val="006F1BD8"/>
    <w:rsid w:val="0072650E"/>
    <w:rsid w:val="007A74D7"/>
    <w:rsid w:val="00803D32"/>
    <w:rsid w:val="00850BBA"/>
    <w:rsid w:val="0086224B"/>
    <w:rsid w:val="00875161"/>
    <w:rsid w:val="008A6F73"/>
    <w:rsid w:val="008E7AC5"/>
    <w:rsid w:val="0094241A"/>
    <w:rsid w:val="009572B3"/>
    <w:rsid w:val="009B2B9B"/>
    <w:rsid w:val="009B6689"/>
    <w:rsid w:val="009D2831"/>
    <w:rsid w:val="009F5BF9"/>
    <w:rsid w:val="00A21402"/>
    <w:rsid w:val="00A4249A"/>
    <w:rsid w:val="00A648BD"/>
    <w:rsid w:val="00A956BB"/>
    <w:rsid w:val="00AD231B"/>
    <w:rsid w:val="00B001CD"/>
    <w:rsid w:val="00BA1CD7"/>
    <w:rsid w:val="00BA60A7"/>
    <w:rsid w:val="00BA68DE"/>
    <w:rsid w:val="00BB35C0"/>
    <w:rsid w:val="00BE111C"/>
    <w:rsid w:val="00D54BFF"/>
    <w:rsid w:val="00D71B64"/>
    <w:rsid w:val="00DA326E"/>
    <w:rsid w:val="00DD4950"/>
    <w:rsid w:val="00DF578D"/>
    <w:rsid w:val="00E14C7F"/>
    <w:rsid w:val="00E82657"/>
    <w:rsid w:val="00F214FA"/>
    <w:rsid w:val="00F32879"/>
    <w:rsid w:val="00F61D3A"/>
    <w:rsid w:val="00F679B9"/>
    <w:rsid w:val="00F958FE"/>
    <w:rsid w:val="00FA4B40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A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D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A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D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7179</Words>
  <Characters>43076</Characters>
  <Application>Microsoft Office Word</Application>
  <DocSecurity>0</DocSecurity>
  <Lines>358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50155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</cp:lastModifiedBy>
  <cp:revision>2</cp:revision>
  <dcterms:created xsi:type="dcterms:W3CDTF">2020-02-11T07:36:00Z</dcterms:created>
  <dcterms:modified xsi:type="dcterms:W3CDTF">2020-02-11T07:36:00Z</dcterms:modified>
</cp:coreProperties>
</file>